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9F" w:rsidRPr="003F069F" w:rsidRDefault="003F069F" w:rsidP="003F069F">
      <w:pPr>
        <w:spacing w:before="100" w:beforeAutospacing="1" w:after="100" w:afterAutospacing="1" w:line="240" w:lineRule="auto"/>
        <w:outlineLvl w:val="0"/>
        <w:rPr>
          <w:rFonts w:ascii="Times New Roman" w:eastAsia="Times New Roman" w:hAnsi="Times New Roman" w:cs="Times New Roman"/>
          <w:b/>
          <w:bCs/>
          <w:kern w:val="36"/>
          <w:sz w:val="62"/>
          <w:szCs w:val="62"/>
          <w:lang w:eastAsia="de-DE"/>
        </w:rPr>
      </w:pPr>
      <w:r w:rsidRPr="003F069F">
        <w:rPr>
          <w:rFonts w:ascii="Times New Roman" w:eastAsia="Times New Roman" w:hAnsi="Times New Roman" w:cs="Times New Roman"/>
          <w:b/>
          <w:bCs/>
          <w:kern w:val="36"/>
          <w:sz w:val="62"/>
          <w:szCs w:val="62"/>
          <w:lang w:eastAsia="de-DE"/>
        </w:rPr>
        <w:t>Allg</w:t>
      </w:r>
      <w:bookmarkStart w:id="0" w:name="_GoBack"/>
      <w:bookmarkEnd w:id="0"/>
      <w:r w:rsidRPr="003F069F">
        <w:rPr>
          <w:rFonts w:ascii="Times New Roman" w:eastAsia="Times New Roman" w:hAnsi="Times New Roman" w:cs="Times New Roman"/>
          <w:b/>
          <w:bCs/>
          <w:kern w:val="36"/>
          <w:sz w:val="62"/>
          <w:szCs w:val="62"/>
          <w:lang w:eastAsia="de-DE"/>
        </w:rPr>
        <w:t>emeine Geschäftsbedingungen mit Kundeninformationen</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Inhaltsverzeichnis</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Geltungsbereich</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Vertragsschluss</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Widerrufsrecht</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Preise und Zahlungsbedingungen</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Liefer- und Versandbedingungen</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Eigentumsvorbehalt</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Mängelhaftung (Gewährleistung)</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Besondere Bedingungen für die Verarbeitung von Waren nach bestimmten Vorgaben des Kunden</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Einlösung von Aktionsgutscheinen</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Einlösung von Geschenkgutscheinen</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Anwendbares Recht</w:t>
      </w:r>
    </w:p>
    <w:p w:rsidR="003F069F" w:rsidRPr="003F069F" w:rsidRDefault="003F069F" w:rsidP="003F069F">
      <w:pPr>
        <w:numPr>
          <w:ilvl w:val="0"/>
          <w:numId w:val="1"/>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Alternative Streitbeilegung</w:t>
      </w:r>
    </w:p>
    <w:p w:rsidR="003F069F" w:rsidRPr="003F069F" w:rsidRDefault="003F069F" w:rsidP="003F069F">
      <w:pPr>
        <w:spacing w:before="100" w:beforeAutospacing="1" w:after="100" w:afterAutospacing="1" w:line="240" w:lineRule="auto"/>
        <w:ind w:left="360"/>
        <w:rPr>
          <w:rFonts w:ascii="Times New Roman" w:eastAsia="Times New Roman" w:hAnsi="Times New Roman" w:cs="Times New Roman"/>
          <w:sz w:val="18"/>
          <w:szCs w:val="18"/>
          <w:lang w:eastAsia="de-DE"/>
        </w:rPr>
      </w:pP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1) Geltungsbereich</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 xml:space="preserve">1.1 Diese Allgemeinen Geschäftsbedingungen (nachfolgend "AGB") </w:t>
      </w:r>
      <w:r>
        <w:rPr>
          <w:rFonts w:ascii="Times New Roman" w:eastAsia="Times New Roman" w:hAnsi="Times New Roman" w:cs="Times New Roman"/>
          <w:sz w:val="18"/>
          <w:szCs w:val="18"/>
          <w:lang w:eastAsia="de-DE"/>
        </w:rPr>
        <w:t xml:space="preserve">von Katharina </w:t>
      </w:r>
      <w:proofErr w:type="spellStart"/>
      <w:r>
        <w:rPr>
          <w:rFonts w:ascii="Times New Roman" w:eastAsia="Times New Roman" w:hAnsi="Times New Roman" w:cs="Times New Roman"/>
          <w:sz w:val="18"/>
          <w:szCs w:val="18"/>
          <w:lang w:eastAsia="de-DE"/>
        </w:rPr>
        <w:t>Timmel</w:t>
      </w:r>
      <w:proofErr w:type="spellEnd"/>
      <w:r>
        <w:rPr>
          <w:rFonts w:ascii="Times New Roman" w:eastAsia="Times New Roman" w:hAnsi="Times New Roman" w:cs="Times New Roman"/>
          <w:sz w:val="18"/>
          <w:szCs w:val="18"/>
          <w:lang w:eastAsia="de-DE"/>
        </w:rPr>
        <w:t xml:space="preserve"> </w:t>
      </w:r>
      <w:r w:rsidRPr="003F069F">
        <w:rPr>
          <w:rFonts w:ascii="Times New Roman" w:eastAsia="Times New Roman" w:hAnsi="Times New Roman" w:cs="Times New Roman"/>
          <w:sz w:val="18"/>
          <w:szCs w:val="18"/>
          <w:lang w:eastAsia="de-DE"/>
        </w:rPr>
        <w:t>(nachfolgend "Verkäufer"), gelten für alle Verträge über die Lieferung von Waren, die ein Verbraucher oder Unternehmer (nachfolgend „Kunde“) mit dem Verkäufer hinsichtlich der vom Verkäufer in seinem Online-Shop dargestellten Waren abschließt. Hiermit wird der Einbeziehung von eigenen Bedingungen des Kunden widersprochen, es sei denn, es ist etwas anderes vereinbart.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1.2 Für Verträge über die Lieferung von Gutscheinen gelten diese AGB entsprechend, sofern insoweit nicht ausdrücklich etwas Abweichendes geregelt ist.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1.3 Verbraucher im Sinne dieser AGB ist jede natürliche Person, die ein Rechtsgeschäft zu Zwecken abschließt, die überwiegend weder ihrer gewerblichen noch ihrer selbständigen beruflichen Tätigkeit zugerechnet werden können. Unternehmer im Sinne dieser AGB ist eine natürliche oder juristische Person oder eine rechtsfähige Personengesellschaft, die bei Abschluss eines Rechtsgeschäfts in Ausübung ihrer gewerblichen oder selbständigen beruflichen Tätigkeit handelt.</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2) Vertragsschluss</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2.1 Die im Online-Shop des Verkäufers enthaltenen Produktbeschreibungen stellen keine verbindlichen Angebote seitens des Verkäufers dar, sondern dienen zur Abgabe eines verbindlichen Angebots durch den Kunden.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2.2 Der Kunde kann das Angebot über das in den Online-Shop des Verkäufers integrierte Online-Bestellformular abgeben. Dabei gibt der Kunde, nachdem er die ausgewählten Waren in den virtuellen Warenkorb gelegt und den elektronischen Bestellprozess durchlaufen hat, durch Klicken des den Bestellvorgang abschließenden Buttons ein rechtlich verbindliches Vertragsangebot in Bezug auf die im Warenkorb enthaltenen Waren ab. Ferner kann der Kunde das Angebot auch per E-Mail oder per Online-Kontaktformular gegenüber dem Verkäufer abgeben.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2.3 Der Verkäufer kann das Angebot des Kunden innerhalb von fünf Tagen annehmen,</w:t>
      </w:r>
    </w:p>
    <w:p w:rsidR="003F069F" w:rsidRPr="003F069F" w:rsidRDefault="003F069F" w:rsidP="003F069F">
      <w:pPr>
        <w:numPr>
          <w:ilvl w:val="0"/>
          <w:numId w:val="2"/>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lastRenderedPageBreak/>
        <w:t>indem er dem Kunden eine schriftliche Auftragsbestätigung oder eine Auftragsbestätigung in Textform (Fax oder E-Mail) übermittelt, wobei insoweit der Zugang der Auftragsbestätigung beim Kunden maßgeblich ist, oder</w:t>
      </w:r>
    </w:p>
    <w:p w:rsidR="003F069F" w:rsidRPr="003F069F" w:rsidRDefault="003F069F" w:rsidP="003F069F">
      <w:pPr>
        <w:numPr>
          <w:ilvl w:val="0"/>
          <w:numId w:val="2"/>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indem er dem Kunden die bestellte Ware liefert, wobei insoweit der Zugang der Ware beim Kunden maßgeblich ist, oder</w:t>
      </w:r>
    </w:p>
    <w:p w:rsidR="003F069F" w:rsidRPr="003F069F" w:rsidRDefault="003F069F" w:rsidP="003F069F">
      <w:pPr>
        <w:numPr>
          <w:ilvl w:val="0"/>
          <w:numId w:val="2"/>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indem er den Kunden nach Abgabe von dessen Bestellung zur Zahlung auffordert.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Liegen mehrere der vorgenannten Alternativen vor, kommt der Vertrag in dem Zeitpunkt zustande, in dem eine der vorgenannten Alternativen zuerst eintritt. Die Frist zur Annahme des Angebots beginnt am Tag nach der Absendung des Angebots durch den Kunden zu laufen und endet mit dem Ablauf des fünften Tages, welcher auf die Absendung des Angebots folgt. Nimmt der Verkäufer das Angebot des Kunden innerhalb vorgenannter Frist nicht an, so gilt dies als Ablehnung des Angebots mit der Folge, dass der Kunde nicht mehr an seine Willenserklärung gebunden ist.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2.4 Bei der Abgabe eines Angebots über das Online-Bestellformular des Verkäufers wird der Vertragstext nach dem Vertragsschluss vom Verkäufer gespeichert und dem Kunden nach Absendung von dessen Bestellung in Textform (z. B. E-Mail, Fax oder Brief) übermittelt. Eine darüber hinausgehende Zugänglichmachung des Vertragstextes durch den Verkäufer erfolgt nicht.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 xml:space="preserve">2.5 Vor verbindlicher Abgabe der Bestellung über das Online-Bestellformular des Verkäufers kann der Kunde mögliche Eingabefehler durch aufmerksames Lesen der auf dem Bildschirm dargestellten Informationen erkennen. Ein wirksames technisches Mittel zur besseren Erkennung von Eingabefehlern kann dabei die Vergrößerungsfunktion des Browsers sein, mit deren Hilfe die Darstellung auf dem Bildschirm vergrößert wird. Seine Eingaben kann der Kunde im Rahmen des elektronischen Bestellprozesses so lange über die üblichen Tastatur- und Mausfunktionen korrigieren, bis er den </w:t>
      </w:r>
      <w:proofErr w:type="spellStart"/>
      <w:r w:rsidRPr="003F069F">
        <w:rPr>
          <w:rFonts w:ascii="Times New Roman" w:eastAsia="Times New Roman" w:hAnsi="Times New Roman" w:cs="Times New Roman"/>
          <w:sz w:val="18"/>
          <w:szCs w:val="18"/>
          <w:lang w:eastAsia="de-DE"/>
        </w:rPr>
        <w:t>den</w:t>
      </w:r>
      <w:proofErr w:type="spellEnd"/>
      <w:r w:rsidRPr="003F069F">
        <w:rPr>
          <w:rFonts w:ascii="Times New Roman" w:eastAsia="Times New Roman" w:hAnsi="Times New Roman" w:cs="Times New Roman"/>
          <w:sz w:val="18"/>
          <w:szCs w:val="18"/>
          <w:lang w:eastAsia="de-DE"/>
        </w:rPr>
        <w:t xml:space="preserve"> Bestellvorgang abschließenden Button anklickt.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2.6 Für den Vertragsschluss stehen die deutsche und die englische Sprache zur Verfügung.</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2.7 Die Bestellabwicklung und Kontaktaufnahme finden in der Regel per E-Mail und automatisierter Bestellabwicklung statt. Der Kunde hat sicherzustellen, dass die von ihm zur Bestellabwicklung angegebene E-Mail-Adresse zutreffend ist, so dass unter dieser Adresse die vom Verkäufer versandten E-Mails empfangen werden können. Insbesondere hat der Kunde bei dem Einsatz von SPAM-Filtern sicherzustellen, dass alle vom Verkäufer oder von diesem mit der Bestellabwicklung beauftragten Dritten versandten E-Mails zugestellt werden können.</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3) Widerrufsrecht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3.1 Verbrauchern steht grundsätzlich ein Widerrufsrecht zu.</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3.2 Nähere Informationen zum Widerrufsrecht ergeben sich aus der Widerrufsbelehrung des Verkäufers.</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4) Preise und Zahlungsbedingungen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4.1 Sofern sich aus der Produktbeschreibung des Verkäufers nichts anderes ergibt, handelt es sich bei den angegebenen Preisen um Gesamtpreise, die die gesetzliche Umsatzsteuer enthalten. Gegebenenfalls zusätzlich anfallende Liefer- und Versandkosten werden in der jeweiligen Produktbeschreibung gesondert angegeben.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4.2 Bei Lieferungen in Länder außerhalb der Europäischen Union können im Einzelfall weitere Kosten anfallen, die der Verkäufer nicht zu vertreten hat und die vom Kunden zu tragen sind. Hierzu zählen beispielsweise Kosten für die Geldübermittlung durch Kreditinstitute (z.B. Überweisungsgebühren, Wechselkursgebühren) oder einfuhrrechtliche Abgaben bzw. Steuern (z.B. Zölle). Solche Kosten können in Bezug auf die Geldübermittlung auch dann anfallen, wenn die Lieferung nicht in ein Land außerhalb der Europäischen Union erfolgt, der Kunde die Zahlung aber von einem Land außerhalb der Europäischen Union aus vornimmt.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4.3 Die Zahlungsmöglichkeit/en wird/werden dem Kunden im Online-Shop des Verkäufers mitgeteilt.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lastRenderedPageBreak/>
        <w:t>4.4 Ist Vorauskasse per Banküberweisung vereinbart, ist die Zahlung sofort nach Vertragsabschluss fällig, sofern die Parteien keinen späteren Fälligkeitstermin vereinbart haben.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 xml:space="preserve">4.5 Bei Zahlung mittels einer von PayPal angebotenen Zahlungsart erfolgt die Zahlungsabwicklung über den Zahlungsdienstleister PayPal (Europe) </w:t>
      </w:r>
      <w:proofErr w:type="spellStart"/>
      <w:r w:rsidRPr="003F069F">
        <w:rPr>
          <w:rFonts w:ascii="Times New Roman" w:eastAsia="Times New Roman" w:hAnsi="Times New Roman" w:cs="Times New Roman"/>
          <w:sz w:val="18"/>
          <w:szCs w:val="18"/>
          <w:lang w:eastAsia="de-DE"/>
        </w:rPr>
        <w:t>S.à</w:t>
      </w:r>
      <w:proofErr w:type="spellEnd"/>
      <w:r w:rsidRPr="003F069F">
        <w:rPr>
          <w:rFonts w:ascii="Times New Roman" w:eastAsia="Times New Roman" w:hAnsi="Times New Roman" w:cs="Times New Roman"/>
          <w:sz w:val="18"/>
          <w:szCs w:val="18"/>
          <w:lang w:eastAsia="de-DE"/>
        </w:rPr>
        <w:t xml:space="preserve"> </w:t>
      </w:r>
      <w:proofErr w:type="spellStart"/>
      <w:r w:rsidRPr="003F069F">
        <w:rPr>
          <w:rFonts w:ascii="Times New Roman" w:eastAsia="Times New Roman" w:hAnsi="Times New Roman" w:cs="Times New Roman"/>
          <w:sz w:val="18"/>
          <w:szCs w:val="18"/>
          <w:lang w:eastAsia="de-DE"/>
        </w:rPr>
        <w:t>r.l</w:t>
      </w:r>
      <w:proofErr w:type="spellEnd"/>
      <w:r w:rsidRPr="003F069F">
        <w:rPr>
          <w:rFonts w:ascii="Times New Roman" w:eastAsia="Times New Roman" w:hAnsi="Times New Roman" w:cs="Times New Roman"/>
          <w:sz w:val="18"/>
          <w:szCs w:val="18"/>
          <w:lang w:eastAsia="de-DE"/>
        </w:rPr>
        <w:t xml:space="preserve">. et </w:t>
      </w:r>
      <w:proofErr w:type="spellStart"/>
      <w:r w:rsidRPr="003F069F">
        <w:rPr>
          <w:rFonts w:ascii="Times New Roman" w:eastAsia="Times New Roman" w:hAnsi="Times New Roman" w:cs="Times New Roman"/>
          <w:sz w:val="18"/>
          <w:szCs w:val="18"/>
          <w:lang w:eastAsia="de-DE"/>
        </w:rPr>
        <w:t>Cie</w:t>
      </w:r>
      <w:proofErr w:type="spellEnd"/>
      <w:r w:rsidRPr="003F069F">
        <w:rPr>
          <w:rFonts w:ascii="Times New Roman" w:eastAsia="Times New Roman" w:hAnsi="Times New Roman" w:cs="Times New Roman"/>
          <w:sz w:val="18"/>
          <w:szCs w:val="18"/>
          <w:lang w:eastAsia="de-DE"/>
        </w:rPr>
        <w:t xml:space="preserve">, S.C.A., 22-24 Boulevard Royal, L-2449 Luxembourg (im Folgenden: "PayPal"), unter Geltung der PayPal-Nutzungsbedingungen, einsehbar unter oder - falls der Kunde nicht über ein PayPal-Konto verfügt – unter Geltung der Bedingungen für Zahlungen ohne PayPal-Konto, einsehbar unter </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 xml:space="preserve">4.6 Bei Auswahl der Zahlungsart Kreditkarte via </w:t>
      </w:r>
      <w:proofErr w:type="spellStart"/>
      <w:r w:rsidRPr="003F069F">
        <w:rPr>
          <w:rFonts w:ascii="Times New Roman" w:eastAsia="Times New Roman" w:hAnsi="Times New Roman" w:cs="Times New Roman"/>
          <w:sz w:val="18"/>
          <w:szCs w:val="18"/>
          <w:lang w:eastAsia="de-DE"/>
        </w:rPr>
        <w:t>Wirecard</w:t>
      </w:r>
      <w:proofErr w:type="spellEnd"/>
      <w:r w:rsidRPr="003F069F">
        <w:rPr>
          <w:rFonts w:ascii="Times New Roman" w:eastAsia="Times New Roman" w:hAnsi="Times New Roman" w:cs="Times New Roman"/>
          <w:sz w:val="18"/>
          <w:szCs w:val="18"/>
          <w:lang w:eastAsia="de-DE"/>
        </w:rPr>
        <w:t xml:space="preserve"> erfolgt die Zahlungsabwicklung über die </w:t>
      </w:r>
      <w:proofErr w:type="spellStart"/>
      <w:r w:rsidRPr="003F069F">
        <w:rPr>
          <w:rFonts w:ascii="Times New Roman" w:eastAsia="Times New Roman" w:hAnsi="Times New Roman" w:cs="Times New Roman"/>
          <w:sz w:val="18"/>
          <w:szCs w:val="18"/>
          <w:lang w:eastAsia="de-DE"/>
        </w:rPr>
        <w:t>Wirecard</w:t>
      </w:r>
      <w:proofErr w:type="spellEnd"/>
      <w:r w:rsidRPr="003F069F">
        <w:rPr>
          <w:rFonts w:ascii="Times New Roman" w:eastAsia="Times New Roman" w:hAnsi="Times New Roman" w:cs="Times New Roman"/>
          <w:sz w:val="18"/>
          <w:szCs w:val="18"/>
          <w:lang w:eastAsia="de-DE"/>
        </w:rPr>
        <w:t xml:space="preserve"> Bank AG, Einsteinring 35, 85609 Aschheim </w:t>
      </w:r>
      <w:proofErr w:type="gramStart"/>
      <w:r w:rsidRPr="003F069F">
        <w:rPr>
          <w:rFonts w:ascii="Times New Roman" w:eastAsia="Times New Roman" w:hAnsi="Times New Roman" w:cs="Times New Roman"/>
          <w:sz w:val="18"/>
          <w:szCs w:val="18"/>
          <w:lang w:eastAsia="de-DE"/>
        </w:rPr>
        <w:t>( an</w:t>
      </w:r>
      <w:proofErr w:type="gramEnd"/>
      <w:r w:rsidRPr="003F069F">
        <w:rPr>
          <w:rFonts w:ascii="Times New Roman" w:eastAsia="Times New Roman" w:hAnsi="Times New Roman" w:cs="Times New Roman"/>
          <w:sz w:val="18"/>
          <w:szCs w:val="18"/>
          <w:lang w:eastAsia="de-DE"/>
        </w:rPr>
        <w:t xml:space="preserve"> die der Verkäufer seine Zahlungsforderung abtritt. Die </w:t>
      </w:r>
      <w:proofErr w:type="spellStart"/>
      <w:r w:rsidRPr="003F069F">
        <w:rPr>
          <w:rFonts w:ascii="Times New Roman" w:eastAsia="Times New Roman" w:hAnsi="Times New Roman" w:cs="Times New Roman"/>
          <w:sz w:val="18"/>
          <w:szCs w:val="18"/>
          <w:lang w:eastAsia="de-DE"/>
        </w:rPr>
        <w:t>Wirecard</w:t>
      </w:r>
      <w:proofErr w:type="spellEnd"/>
      <w:r w:rsidRPr="003F069F">
        <w:rPr>
          <w:rFonts w:ascii="Times New Roman" w:eastAsia="Times New Roman" w:hAnsi="Times New Roman" w:cs="Times New Roman"/>
          <w:sz w:val="18"/>
          <w:szCs w:val="18"/>
          <w:lang w:eastAsia="de-DE"/>
        </w:rPr>
        <w:t xml:space="preserve"> Bank AG zieht den Rechnungsbetrag vom angegebenen Kreditkartenkonto des Kunden ein. Im Falle der Abtretung kann nur an die </w:t>
      </w:r>
      <w:proofErr w:type="spellStart"/>
      <w:r w:rsidRPr="003F069F">
        <w:rPr>
          <w:rFonts w:ascii="Times New Roman" w:eastAsia="Times New Roman" w:hAnsi="Times New Roman" w:cs="Times New Roman"/>
          <w:sz w:val="18"/>
          <w:szCs w:val="18"/>
          <w:lang w:eastAsia="de-DE"/>
        </w:rPr>
        <w:t>Wirecard</w:t>
      </w:r>
      <w:proofErr w:type="spellEnd"/>
      <w:r w:rsidRPr="003F069F">
        <w:rPr>
          <w:rFonts w:ascii="Times New Roman" w:eastAsia="Times New Roman" w:hAnsi="Times New Roman" w:cs="Times New Roman"/>
          <w:sz w:val="18"/>
          <w:szCs w:val="18"/>
          <w:lang w:eastAsia="de-DE"/>
        </w:rPr>
        <w:t xml:space="preserve"> Bank AG mit schuldbefreiender Wirkung geleistet werden. Die Belastung der Kreditkarte erfolgt umgehend nach Absendung der Kundenbestellung über den Online-Shop des Verkäufers. Der Verkäufer bleibt auch bei Auswahl der Zahlungsart Kreditkarte via </w:t>
      </w:r>
      <w:proofErr w:type="spellStart"/>
      <w:r w:rsidRPr="003F069F">
        <w:rPr>
          <w:rFonts w:ascii="Times New Roman" w:eastAsia="Times New Roman" w:hAnsi="Times New Roman" w:cs="Times New Roman"/>
          <w:sz w:val="18"/>
          <w:szCs w:val="18"/>
          <w:lang w:eastAsia="de-DE"/>
        </w:rPr>
        <w:t>Wirecard</w:t>
      </w:r>
      <w:proofErr w:type="spellEnd"/>
      <w:r w:rsidRPr="003F069F">
        <w:rPr>
          <w:rFonts w:ascii="Times New Roman" w:eastAsia="Times New Roman" w:hAnsi="Times New Roman" w:cs="Times New Roman"/>
          <w:sz w:val="18"/>
          <w:szCs w:val="18"/>
          <w:lang w:eastAsia="de-DE"/>
        </w:rPr>
        <w:t xml:space="preserve"> zuständig für allgemeine Kundenanfragen z. B. zur Ware, Lieferzeit, Versendung, Retouren, Reklamationen, Widerrufserklärungen und -zusendungen oder Gutschriften. Auf die Informationen der </w:t>
      </w:r>
      <w:proofErr w:type="spellStart"/>
      <w:r w:rsidRPr="003F069F">
        <w:rPr>
          <w:rFonts w:ascii="Times New Roman" w:eastAsia="Times New Roman" w:hAnsi="Times New Roman" w:cs="Times New Roman"/>
          <w:sz w:val="18"/>
          <w:szCs w:val="18"/>
          <w:lang w:eastAsia="de-DE"/>
        </w:rPr>
        <w:t>Wirecard</w:t>
      </w:r>
      <w:proofErr w:type="spellEnd"/>
      <w:r w:rsidRPr="003F069F">
        <w:rPr>
          <w:rFonts w:ascii="Times New Roman" w:eastAsia="Times New Roman" w:hAnsi="Times New Roman" w:cs="Times New Roman"/>
          <w:sz w:val="18"/>
          <w:szCs w:val="18"/>
          <w:lang w:eastAsia="de-DE"/>
        </w:rPr>
        <w:t xml:space="preserve"> Bank AG gemäß Artikel 13 DSGVO im Rahmen der Abwicklung von Kreditkarten-Zahlungen unter wird hingewiesen.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4.7 Bei Auswahl einer über den Zahlungsdienst "</w:t>
      </w:r>
      <w:proofErr w:type="spellStart"/>
      <w:r w:rsidRPr="003F069F">
        <w:rPr>
          <w:rFonts w:ascii="Times New Roman" w:eastAsia="Times New Roman" w:hAnsi="Times New Roman" w:cs="Times New Roman"/>
          <w:sz w:val="18"/>
          <w:szCs w:val="18"/>
          <w:lang w:eastAsia="de-DE"/>
        </w:rPr>
        <w:t>Klarna</w:t>
      </w:r>
      <w:proofErr w:type="spellEnd"/>
      <w:r w:rsidRPr="003F069F">
        <w:rPr>
          <w:rFonts w:ascii="Times New Roman" w:eastAsia="Times New Roman" w:hAnsi="Times New Roman" w:cs="Times New Roman"/>
          <w:sz w:val="18"/>
          <w:szCs w:val="18"/>
          <w:lang w:eastAsia="de-DE"/>
        </w:rPr>
        <w:t xml:space="preserve">" angebotenen Zahlungsart erfolgt die Zahlungsabwicklung über die </w:t>
      </w:r>
      <w:proofErr w:type="spellStart"/>
      <w:r w:rsidRPr="003F069F">
        <w:rPr>
          <w:rFonts w:ascii="Times New Roman" w:eastAsia="Times New Roman" w:hAnsi="Times New Roman" w:cs="Times New Roman"/>
          <w:sz w:val="18"/>
          <w:szCs w:val="18"/>
          <w:lang w:eastAsia="de-DE"/>
        </w:rPr>
        <w:t>Klarna</w:t>
      </w:r>
      <w:proofErr w:type="spellEnd"/>
      <w:r w:rsidRPr="003F069F">
        <w:rPr>
          <w:rFonts w:ascii="Times New Roman" w:eastAsia="Times New Roman" w:hAnsi="Times New Roman" w:cs="Times New Roman"/>
          <w:sz w:val="18"/>
          <w:szCs w:val="18"/>
          <w:lang w:eastAsia="de-DE"/>
        </w:rPr>
        <w:t xml:space="preserve"> Bank AB (</w:t>
      </w:r>
      <w:proofErr w:type="spellStart"/>
      <w:r w:rsidRPr="003F069F">
        <w:rPr>
          <w:rFonts w:ascii="Times New Roman" w:eastAsia="Times New Roman" w:hAnsi="Times New Roman" w:cs="Times New Roman"/>
          <w:sz w:val="18"/>
          <w:szCs w:val="18"/>
          <w:lang w:eastAsia="de-DE"/>
        </w:rPr>
        <w:t>publ</w:t>
      </w:r>
      <w:proofErr w:type="spellEnd"/>
      <w:r w:rsidRPr="003F069F">
        <w:rPr>
          <w:rFonts w:ascii="Times New Roman" w:eastAsia="Times New Roman" w:hAnsi="Times New Roman" w:cs="Times New Roman"/>
          <w:sz w:val="18"/>
          <w:szCs w:val="18"/>
          <w:lang w:eastAsia="de-DE"/>
        </w:rPr>
        <w:t xml:space="preserve">), </w:t>
      </w:r>
      <w:proofErr w:type="spellStart"/>
      <w:r w:rsidRPr="003F069F">
        <w:rPr>
          <w:rFonts w:ascii="Times New Roman" w:eastAsia="Times New Roman" w:hAnsi="Times New Roman" w:cs="Times New Roman"/>
          <w:sz w:val="18"/>
          <w:szCs w:val="18"/>
          <w:lang w:eastAsia="de-DE"/>
        </w:rPr>
        <w:t>Sveavägen</w:t>
      </w:r>
      <w:proofErr w:type="spellEnd"/>
      <w:r w:rsidRPr="003F069F">
        <w:rPr>
          <w:rFonts w:ascii="Times New Roman" w:eastAsia="Times New Roman" w:hAnsi="Times New Roman" w:cs="Times New Roman"/>
          <w:sz w:val="18"/>
          <w:szCs w:val="18"/>
          <w:lang w:eastAsia="de-DE"/>
        </w:rPr>
        <w:t xml:space="preserve"> 46, 111 34 Stockholm, Schweden (nachfolgend „</w:t>
      </w:r>
      <w:proofErr w:type="spellStart"/>
      <w:r w:rsidRPr="003F069F">
        <w:rPr>
          <w:rFonts w:ascii="Times New Roman" w:eastAsia="Times New Roman" w:hAnsi="Times New Roman" w:cs="Times New Roman"/>
          <w:sz w:val="18"/>
          <w:szCs w:val="18"/>
          <w:lang w:eastAsia="de-DE"/>
        </w:rPr>
        <w:t>Klarna</w:t>
      </w:r>
      <w:proofErr w:type="spellEnd"/>
      <w:r w:rsidRPr="003F069F">
        <w:rPr>
          <w:rFonts w:ascii="Times New Roman" w:eastAsia="Times New Roman" w:hAnsi="Times New Roman" w:cs="Times New Roman"/>
          <w:sz w:val="18"/>
          <w:szCs w:val="18"/>
          <w:lang w:eastAsia="de-DE"/>
        </w:rPr>
        <w:t xml:space="preserve">“). Nähere Informationen sowie die Bedingungen von </w:t>
      </w:r>
      <w:proofErr w:type="spellStart"/>
      <w:r w:rsidRPr="003F069F">
        <w:rPr>
          <w:rFonts w:ascii="Times New Roman" w:eastAsia="Times New Roman" w:hAnsi="Times New Roman" w:cs="Times New Roman"/>
          <w:sz w:val="18"/>
          <w:szCs w:val="18"/>
          <w:lang w:eastAsia="de-DE"/>
        </w:rPr>
        <w:t>Klarna</w:t>
      </w:r>
      <w:proofErr w:type="spellEnd"/>
      <w:r w:rsidRPr="003F069F">
        <w:rPr>
          <w:rFonts w:ascii="Times New Roman" w:eastAsia="Times New Roman" w:hAnsi="Times New Roman" w:cs="Times New Roman"/>
          <w:sz w:val="18"/>
          <w:szCs w:val="18"/>
          <w:lang w:eastAsia="de-DE"/>
        </w:rPr>
        <w:t xml:space="preserve"> hierzu finden sich in den Zahlungsinformationen des Verkäufers, welche unter der folgenden Internetadresse einsehbar sind:</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5) Liefer- und Versandbedingungen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5.1 Die Lieferung von Waren erfolgt auf dem Versandweg an die vom Kunden angegebene Lieferanschrift, sofern nichts anderes vereinbart ist. Bei der Abwicklung der Transaktion ist die in der Bestellabwicklung des Verkäufers angegebene Lieferanschrift maßgeblich.</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 xml:space="preserve">5.2 Scheitert die Zustellung der Ware aus Gründen, die der Kunde zu vertreten hat, trägt der Kunde die dem Verkäufer hierdurch entstehenden angemessenen Kosten. Dies gilt im Hinblick auf die Kosten für die </w:t>
      </w:r>
      <w:proofErr w:type="spellStart"/>
      <w:r w:rsidRPr="003F069F">
        <w:rPr>
          <w:rFonts w:ascii="Times New Roman" w:eastAsia="Times New Roman" w:hAnsi="Times New Roman" w:cs="Times New Roman"/>
          <w:sz w:val="18"/>
          <w:szCs w:val="18"/>
          <w:lang w:eastAsia="de-DE"/>
        </w:rPr>
        <w:t>Hinsendung</w:t>
      </w:r>
      <w:proofErr w:type="spellEnd"/>
      <w:r w:rsidRPr="003F069F">
        <w:rPr>
          <w:rFonts w:ascii="Times New Roman" w:eastAsia="Times New Roman" w:hAnsi="Times New Roman" w:cs="Times New Roman"/>
          <w:sz w:val="18"/>
          <w:szCs w:val="18"/>
          <w:lang w:eastAsia="de-DE"/>
        </w:rPr>
        <w:t xml:space="preserve"> nicht, wenn der Kunde sein Widerrufsrecht wirksam ausübt. Für die Rücksendekosten gilt bei wirksamer Ausübung des Widerrufsrechts durch den Kunden die in der Widerrufsbelehrung des Verkäufers hierzu getroffene Regelung.</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5.3 Bei Selbstabholung informiert der Verkäufer den Kunden zunächst per E-Mail darüber, dass die von ihm bestellte Ware zur Abholung bereit steht. Nach Erhalt dieser E-Mail kann der Kunde die Ware nach Absprache mit dem Verkäufer am Sitz des Verkäufers abholen. In diesem Fall werden keine Versandkosten berechnet.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5.4 Gutscheine werden dem Kunden wie folgt überlassen:</w:t>
      </w:r>
    </w:p>
    <w:p w:rsidR="003F069F" w:rsidRPr="003F069F" w:rsidRDefault="003F069F" w:rsidP="003F069F">
      <w:pPr>
        <w:numPr>
          <w:ilvl w:val="0"/>
          <w:numId w:val="3"/>
        </w:num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per E-Mail</w:t>
      </w:r>
    </w:p>
    <w:p w:rsidR="003F069F" w:rsidRPr="003F069F" w:rsidRDefault="003F069F" w:rsidP="003F069F">
      <w:pPr>
        <w:spacing w:before="100" w:beforeAutospacing="1" w:after="100" w:afterAutospacing="1" w:line="240" w:lineRule="auto"/>
        <w:ind w:left="720"/>
        <w:rPr>
          <w:rFonts w:ascii="Times New Roman" w:eastAsia="Times New Roman" w:hAnsi="Times New Roman" w:cs="Times New Roman"/>
          <w:sz w:val="18"/>
          <w:szCs w:val="18"/>
          <w:lang w:eastAsia="de-DE"/>
        </w:rPr>
      </w:pP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6) Eigentumsvorbehalt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Tritt der Verkäufer in Vorleistung, behält er sich bis zur vollständigen Bezahlung des geschuldeten Kaufpreises das Eigentum an der gelieferten Ware vor.</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7) Mängelhaftung (Gewährleistung)</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lastRenderedPageBreak/>
        <w:t>7.1 Ist die Kaufsache mangelhaft, gelten die Vorschriften der gesetzlichen Mängelhaftung.</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7.2 Der Kunde wird gebeten, angelieferte Waren mit offensichtlichen Transportschäden bei dem Zusteller zu reklamieren und den Verkäufer hiervon in Kenntnis zu setzen. Kommt der Kunde dem nicht nach, hat dies keinerlei Auswirkungen auf seine gesetzlichen oder vertraglichen Mängelansprüche.</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8) Besondere Bedingungen für die Verarbeitung von Waren nach bestimmten Vorgaben des Kunden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8.1 Schuldet der Verkäufer nach dem Inhalt des Vertrages neben der Warenlieferung auch die Verarbeitung der Ware nach bestimmten Vorgaben des Kunden, hat der Kunde dem Betreiber alle für die Verarbeitung erforderlichen Inhalte wie Texte, Bilder oder Grafiken in den vom Betreiber vorgegebenen Dateiformaten, Formatierungen, Bild- und Dateigrößen zur Verfügung zu stellen und ihm die hierfür erforderlichen Nutzungsrechte einzuräumen. Für die Beschaffung und den Rechteerwerb an diesen Inhalten ist allein der Kunde verantwortlich. Der Kunde erklärt und übernimmt die Verantwortung dafür, dass er das Recht besitzt, die dem Verkäufer überlassenen Inhalte zu nutzen. Er trägt insbesondere dafür Sorge, dass hierdurch keine Rechte Dritter verletzt werden, insbesondere Urheber-, Marken- und Persönlichkeitsrechte.</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8.2 Der Kunde stellt den Verkäufer von Ansprüchen Dritter frei, die diese im Zusammenhang mit einer Verletzung ihrer Rechte durch die vertragsgemäße Nutzung der Inhalte des Kunden durch den Verkäufer diesem gegenüber geltend machen können. Der Kunde übernimmt hierbei auch die angemessenen Kosten der notwendigen Rechtsverteidigung einschließlich aller Gerichts- und Anwaltskosten in gesetzlicher Höhe. Dies gilt nicht, wenn die Rechtsverletzung vom Kunden nicht zu vertreten ist. Der Kunde ist verpflichtet, dem Verkäufer im Falle einer Inanspruchnahme durch Dritte unverzüglich, wahrheitsgemäß und vollständig alle Informationen zur Verfügung zu stellen, die für die Prüfung der Ansprüche und eine Verteidigung erforderlich sind.</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8.3 Der Verkäufer behält sich vor, Verarbeitungsaufträge abzulehnen, wenn die vom Kunden hierfür überlassenen Inhalte gegen gesetzliche oder behördliche Verbote oder gegen die guten Sitten verstoßen. Dies gilt insbesondere bei Überlassung verfassungsfeindlicher, rassistischer, fremdenfeindlicher, diskriminierender, beleidigender, Jugend gefährdender und/oder Gewalt verherrlichender Inhalte.</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9) Einlösung von Aktionsgutscheinen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9.1 Gutscheine, die vom Verkäufer im Rahmen von Werbeaktionen mit einer bestimmten Gültigkeitsdauer unentgeltlich ausgegeben werden und die vom Kunden nicht käuflich erworben werden können (nachfolgend "Aktionsgutscheine"), können nur im Online-Shop des Verkäufers und nur im angegebenen Zeitraum eingelöst werden.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9.2 Einzelne Produkte können von der Gutscheinaktion ausgeschlossen sein, sofern sich eine entsprechende Einschränkung aus dem Inhalt des Aktionsgutscheins ergibt.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9.3 Aktionsgutscheine können nur vor Abschluss des Bestellvorgangs eingelöst werden. Eine nachträgliche Verrechnung ist nicht möglich.</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9.4 Pro Bestellung kann immer nur ein Aktionsgutschein eingelöst werden.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9.5 Der Warenwert muss mindestens dem Betrag des Aktionsgutscheins entsprechen. Etwaiges Restguthaben wird vom Verkäufer nicht erstattet.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9.6 Reicht der Wert des Aktionsgutscheins zur Deckung der Bestellung nicht aus, kann zur Begleichung des Differenzbetrages eine der übrigen vom Verkäufer angebotenen Zahlungsarten gewählt werden.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9.7 Das Guthaben eines Aktionsgutscheins wird weder in Bargeld ausgezahlt noch verzinst.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lastRenderedPageBreak/>
        <w:t>9.8 Der Aktionsgutschein wird nicht erstattet, wenn der Kunde die mit dem Aktionsgutschein ganz oder teilweise bezahlte Ware im Rahmen seines gesetzlichen Widerrufsrechts zurückgibt.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9.9 Der Aktionsgutschein ist übertragbar. Der Verkäufer kann mit befreiender Wirkung an den jeweiligen Inhaber, der den Aktionsgutschein im Online-Shop des Verkäufers einlöst, leisten. Dies gilt nicht, wenn der Verkäufer Kenntnis oder grob fahrlässige Unkenntnis von der Nichtberechtigung, der Geschäftsunfähigkeit oder der fehlenden Vertretungsberechtigung des jeweiligen Inhabers hat.</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10) Einlösung von Geschenkgutscheinen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10.1 Gutscheine, die über den Online-Shop des Verkäufers käuflich erworben werden können (nachfolgend "Geschenkgutscheine"), können nur im Online-Shop des Verkäufers eingelöst werden, sofern sich aus dem Gutschein nichts anderes ergibt.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10.2 Geschenkgutscheine und Restguthaben von Geschenkgutscheinen sind bis zum Ende des dritten Jahres nach dem Jahr des Gutscheinkaufs einlösbar. Restguthaben werden dem Kunden bis zum Ablaufdatum gutgeschrieben.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10.3 Geschenkgutscheine können nur vor Abschluss des Bestellvorgangs eingelöst werden. Eine nachträgliche Verrechnung ist nicht möglich.</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10.4 Pro Bestellung kann immer nur ein Geschenkgutschein eingelöst werden.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10.5 Geschenkgutscheine können nur für den Kauf von Waren und nicht für den Kauf von weiteren Geschenkgutscheinen verwendet werden.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10.6 Reicht der Wert des Geschenkgutscheins zur Deckung der Bestellung nicht aus, kann zur Begleichung des Differenzbetrages eine der übrigen vom Verkäufer angebotenen Zahlungsarten gewählt werden.</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10.7 Das Guthaben eines Geschenkgutscheins wird weder in Bargeld ausgezahlt noch verzinst.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10.8 Der Geschenkgutschein ist übertragbar. Der Verkäufer kann mit befreiender Wirkung an den jeweiligen Inhaber, der den Geschenkgutschein im Online-Shop des Verkäufers einlöst, leisten. Dies gilt nicht, wenn der Verkäufer Kenntnis oder grob fahrlässige Unkenntnis von der Nichtberechtigung, der Geschäftsunfähigkeit oder der fehlenden Vertretungsberechtigung des jeweiligen Inhabers hat.</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11) Anwendbares Recht</w:t>
      </w:r>
    </w:p>
    <w:p w:rsidR="003F069F" w:rsidRDefault="003F069F" w:rsidP="003F069F">
      <w:pPr>
        <w:pStyle w:val="berschrift1"/>
        <w:rPr>
          <w:sz w:val="62"/>
          <w:szCs w:val="62"/>
        </w:rPr>
      </w:pPr>
      <w:r w:rsidRPr="003F069F">
        <w:rPr>
          <w:sz w:val="18"/>
          <w:szCs w:val="18"/>
        </w:rPr>
        <w:t xml:space="preserve">Für sämtliche Rechtsbeziehungen der Parteien gilt das Recht der </w:t>
      </w:r>
      <w:r>
        <w:rPr>
          <w:sz w:val="18"/>
          <w:szCs w:val="18"/>
        </w:rPr>
        <w:t xml:space="preserve">Republik Österreich </w:t>
      </w:r>
      <w:r>
        <w:rPr>
          <w:sz w:val="62"/>
          <w:szCs w:val="62"/>
        </w:rPr>
        <w:t>Allgemeine Geschäftsbedingungen mit Kundeninformationen</w:t>
      </w:r>
    </w:p>
    <w:p w:rsidR="003F069F" w:rsidRDefault="003F069F" w:rsidP="003F069F">
      <w:pPr>
        <w:pStyle w:val="berschrift2"/>
        <w:rPr>
          <w:sz w:val="38"/>
          <w:szCs w:val="38"/>
        </w:rPr>
      </w:pPr>
      <w:r>
        <w:rPr>
          <w:sz w:val="38"/>
          <w:szCs w:val="38"/>
        </w:rPr>
        <w:t>Inhaltsverzeichnis</w:t>
      </w:r>
    </w:p>
    <w:p w:rsidR="003F069F" w:rsidRDefault="003F069F" w:rsidP="003F069F">
      <w:pPr>
        <w:pStyle w:val="font8"/>
        <w:numPr>
          <w:ilvl w:val="0"/>
          <w:numId w:val="4"/>
        </w:numPr>
        <w:rPr>
          <w:sz w:val="18"/>
          <w:szCs w:val="18"/>
        </w:rPr>
      </w:pPr>
      <w:r>
        <w:rPr>
          <w:sz w:val="18"/>
          <w:szCs w:val="18"/>
        </w:rPr>
        <w:t>Geltungsbereich</w:t>
      </w:r>
    </w:p>
    <w:p w:rsidR="003F069F" w:rsidRDefault="003F069F" w:rsidP="003F069F">
      <w:pPr>
        <w:pStyle w:val="font8"/>
        <w:numPr>
          <w:ilvl w:val="0"/>
          <w:numId w:val="4"/>
        </w:numPr>
        <w:rPr>
          <w:sz w:val="18"/>
          <w:szCs w:val="18"/>
        </w:rPr>
      </w:pPr>
      <w:r>
        <w:rPr>
          <w:sz w:val="18"/>
          <w:szCs w:val="18"/>
        </w:rPr>
        <w:t>Vertragsschluss</w:t>
      </w:r>
    </w:p>
    <w:p w:rsidR="003F069F" w:rsidRDefault="003F069F" w:rsidP="003F069F">
      <w:pPr>
        <w:pStyle w:val="font8"/>
        <w:numPr>
          <w:ilvl w:val="0"/>
          <w:numId w:val="4"/>
        </w:numPr>
        <w:rPr>
          <w:sz w:val="18"/>
          <w:szCs w:val="18"/>
        </w:rPr>
      </w:pPr>
      <w:r>
        <w:rPr>
          <w:sz w:val="18"/>
          <w:szCs w:val="18"/>
        </w:rPr>
        <w:lastRenderedPageBreak/>
        <w:t>Widerrufsrecht</w:t>
      </w:r>
    </w:p>
    <w:p w:rsidR="003F069F" w:rsidRDefault="003F069F" w:rsidP="003F069F">
      <w:pPr>
        <w:pStyle w:val="font8"/>
        <w:numPr>
          <w:ilvl w:val="0"/>
          <w:numId w:val="4"/>
        </w:numPr>
        <w:rPr>
          <w:sz w:val="18"/>
          <w:szCs w:val="18"/>
        </w:rPr>
      </w:pPr>
      <w:r>
        <w:rPr>
          <w:sz w:val="18"/>
          <w:szCs w:val="18"/>
        </w:rPr>
        <w:t>Preise und Zahlungsbedingungen</w:t>
      </w:r>
    </w:p>
    <w:p w:rsidR="003F069F" w:rsidRDefault="003F069F" w:rsidP="003F069F">
      <w:pPr>
        <w:pStyle w:val="font8"/>
        <w:numPr>
          <w:ilvl w:val="0"/>
          <w:numId w:val="4"/>
        </w:numPr>
        <w:rPr>
          <w:sz w:val="18"/>
          <w:szCs w:val="18"/>
        </w:rPr>
      </w:pPr>
      <w:r>
        <w:rPr>
          <w:sz w:val="18"/>
          <w:szCs w:val="18"/>
        </w:rPr>
        <w:t>Liefer- und Versandbedingungen</w:t>
      </w:r>
    </w:p>
    <w:p w:rsidR="003F069F" w:rsidRDefault="003F069F" w:rsidP="003F069F">
      <w:pPr>
        <w:pStyle w:val="font8"/>
        <w:numPr>
          <w:ilvl w:val="0"/>
          <w:numId w:val="4"/>
        </w:numPr>
        <w:rPr>
          <w:sz w:val="18"/>
          <w:szCs w:val="18"/>
        </w:rPr>
      </w:pPr>
      <w:r>
        <w:rPr>
          <w:sz w:val="18"/>
          <w:szCs w:val="18"/>
        </w:rPr>
        <w:t>Eigentumsvorbehalt</w:t>
      </w:r>
    </w:p>
    <w:p w:rsidR="003F069F" w:rsidRDefault="003F069F" w:rsidP="003F069F">
      <w:pPr>
        <w:pStyle w:val="font8"/>
        <w:numPr>
          <w:ilvl w:val="0"/>
          <w:numId w:val="4"/>
        </w:numPr>
        <w:rPr>
          <w:sz w:val="18"/>
          <w:szCs w:val="18"/>
        </w:rPr>
      </w:pPr>
      <w:r>
        <w:rPr>
          <w:sz w:val="18"/>
          <w:szCs w:val="18"/>
        </w:rPr>
        <w:t>Mängelhaftung (Gewährleistung)</w:t>
      </w:r>
    </w:p>
    <w:p w:rsidR="003F069F" w:rsidRDefault="003F069F" w:rsidP="003F069F">
      <w:pPr>
        <w:pStyle w:val="font8"/>
        <w:numPr>
          <w:ilvl w:val="0"/>
          <w:numId w:val="4"/>
        </w:numPr>
        <w:rPr>
          <w:sz w:val="18"/>
          <w:szCs w:val="18"/>
        </w:rPr>
      </w:pPr>
      <w:r>
        <w:rPr>
          <w:sz w:val="18"/>
          <w:szCs w:val="18"/>
        </w:rPr>
        <w:t>Besondere Bedingungen für die Verarbeitung von Waren nach bestimmten Vorgaben des Kunden</w:t>
      </w:r>
    </w:p>
    <w:p w:rsidR="003F069F" w:rsidRDefault="003F069F" w:rsidP="003F069F">
      <w:pPr>
        <w:pStyle w:val="font8"/>
        <w:numPr>
          <w:ilvl w:val="0"/>
          <w:numId w:val="4"/>
        </w:numPr>
        <w:rPr>
          <w:sz w:val="18"/>
          <w:szCs w:val="18"/>
        </w:rPr>
      </w:pPr>
      <w:r>
        <w:rPr>
          <w:sz w:val="18"/>
          <w:szCs w:val="18"/>
        </w:rPr>
        <w:t>Einlösung von Aktionsgutscheinen</w:t>
      </w:r>
    </w:p>
    <w:p w:rsidR="003F069F" w:rsidRDefault="003F069F" w:rsidP="003F069F">
      <w:pPr>
        <w:pStyle w:val="font8"/>
        <w:numPr>
          <w:ilvl w:val="0"/>
          <w:numId w:val="4"/>
        </w:numPr>
        <w:rPr>
          <w:sz w:val="18"/>
          <w:szCs w:val="18"/>
        </w:rPr>
      </w:pPr>
      <w:r>
        <w:rPr>
          <w:sz w:val="18"/>
          <w:szCs w:val="18"/>
        </w:rPr>
        <w:t>Einlösung von Geschenkgutscheinen</w:t>
      </w:r>
    </w:p>
    <w:p w:rsidR="003F069F" w:rsidRDefault="003F069F" w:rsidP="003F069F">
      <w:pPr>
        <w:pStyle w:val="font8"/>
        <w:numPr>
          <w:ilvl w:val="0"/>
          <w:numId w:val="4"/>
        </w:numPr>
        <w:rPr>
          <w:sz w:val="18"/>
          <w:szCs w:val="18"/>
        </w:rPr>
      </w:pPr>
      <w:r>
        <w:rPr>
          <w:sz w:val="18"/>
          <w:szCs w:val="18"/>
        </w:rPr>
        <w:t>Anwendbares Recht</w:t>
      </w:r>
    </w:p>
    <w:p w:rsidR="003F069F" w:rsidRDefault="003F069F" w:rsidP="003F069F">
      <w:pPr>
        <w:pStyle w:val="font8"/>
        <w:numPr>
          <w:ilvl w:val="0"/>
          <w:numId w:val="4"/>
        </w:numPr>
        <w:rPr>
          <w:sz w:val="18"/>
          <w:szCs w:val="18"/>
        </w:rPr>
      </w:pPr>
      <w:r>
        <w:rPr>
          <w:sz w:val="18"/>
          <w:szCs w:val="18"/>
        </w:rPr>
        <w:t>Alternative Streitbeilegung</w:t>
      </w:r>
    </w:p>
    <w:p w:rsidR="003F069F" w:rsidRDefault="003F069F" w:rsidP="003F069F">
      <w:pPr>
        <w:pStyle w:val="font8"/>
        <w:numPr>
          <w:ilvl w:val="0"/>
          <w:numId w:val="4"/>
        </w:numPr>
        <w:rPr>
          <w:sz w:val="18"/>
          <w:szCs w:val="18"/>
        </w:rPr>
      </w:pPr>
      <w:r>
        <w:rPr>
          <w:rStyle w:val="wixguard"/>
          <w:sz w:val="18"/>
          <w:szCs w:val="18"/>
        </w:rPr>
        <w:t>​</w:t>
      </w:r>
    </w:p>
    <w:p w:rsidR="003F069F" w:rsidRDefault="003F069F" w:rsidP="003F069F">
      <w:pPr>
        <w:pStyle w:val="berschrift2"/>
        <w:rPr>
          <w:sz w:val="38"/>
          <w:szCs w:val="38"/>
        </w:rPr>
      </w:pPr>
      <w:r>
        <w:rPr>
          <w:sz w:val="38"/>
          <w:szCs w:val="38"/>
        </w:rPr>
        <w:t>1) Geltungsbereich</w:t>
      </w:r>
    </w:p>
    <w:p w:rsidR="003F069F" w:rsidRDefault="003F069F" w:rsidP="003F069F">
      <w:pPr>
        <w:pStyle w:val="font8"/>
        <w:rPr>
          <w:sz w:val="18"/>
          <w:szCs w:val="18"/>
        </w:rPr>
      </w:pPr>
      <w:r>
        <w:rPr>
          <w:sz w:val="18"/>
          <w:szCs w:val="18"/>
        </w:rPr>
        <w:t xml:space="preserve">1.1 Diese Allgemeinen Geschäftsbedingungen (nachfolgend "AGB") der Katrin </w:t>
      </w:r>
      <w:proofErr w:type="spellStart"/>
      <w:r>
        <w:rPr>
          <w:sz w:val="18"/>
          <w:szCs w:val="18"/>
        </w:rPr>
        <w:t>Oettrich</w:t>
      </w:r>
      <w:proofErr w:type="spellEnd"/>
      <w:r>
        <w:rPr>
          <w:sz w:val="18"/>
          <w:szCs w:val="18"/>
        </w:rPr>
        <w:t xml:space="preserve"> und Eike </w:t>
      </w:r>
      <w:proofErr w:type="spellStart"/>
      <w:r>
        <w:rPr>
          <w:sz w:val="18"/>
          <w:szCs w:val="18"/>
        </w:rPr>
        <w:t>Braunsdorf</w:t>
      </w:r>
      <w:proofErr w:type="spellEnd"/>
      <w:r>
        <w:rPr>
          <w:sz w:val="18"/>
          <w:szCs w:val="18"/>
        </w:rPr>
        <w:t xml:space="preserve"> - Bonnie &amp; Buttermilk GbR (nachfolgend "Verkäufer"), gelten für alle Verträge über die Lieferung von Waren, die ein Verbraucher oder Unternehmer (nachfolgend „Kunde“) mit dem Verkäufer hinsichtlich der vom Verkäufer in seinem Online-Shop dargestellten Waren abschließt. Hiermit wird der Einbeziehung von eigenen Bedingungen des Kunden widersprochen, es sei denn, es ist etwas anderes vereinbart.</w:t>
      </w:r>
    </w:p>
    <w:p w:rsidR="003F069F" w:rsidRDefault="003F069F" w:rsidP="003F069F">
      <w:pPr>
        <w:pStyle w:val="font8"/>
        <w:rPr>
          <w:sz w:val="18"/>
          <w:szCs w:val="18"/>
        </w:rPr>
      </w:pPr>
      <w:r>
        <w:rPr>
          <w:sz w:val="18"/>
          <w:szCs w:val="18"/>
        </w:rPr>
        <w:t>1.2 Für Verträge über die Lieferung von Gutscheinen gelten diese AGB entsprechend, sofern insoweit nicht ausdrücklich etwas Abweichendes geregelt ist.</w:t>
      </w:r>
    </w:p>
    <w:p w:rsidR="003F069F" w:rsidRDefault="003F069F" w:rsidP="003F069F">
      <w:pPr>
        <w:pStyle w:val="font8"/>
        <w:rPr>
          <w:sz w:val="18"/>
          <w:szCs w:val="18"/>
        </w:rPr>
      </w:pPr>
      <w:r>
        <w:rPr>
          <w:sz w:val="18"/>
          <w:szCs w:val="18"/>
        </w:rPr>
        <w:t>1.3 Verbraucher im Sinne dieser AGB ist jede natürliche Person, die ein Rechtsgeschäft zu Zwecken abschließt, die überwiegend weder ihrer gewerblichen noch ihrer selbständigen beruflichen Tätigkeit zugerechnet werden können. Unternehmer im Sinne dieser AGB ist eine natürliche oder juristische Person oder eine rechtsfähige Personengesellschaft, die bei Abschluss eines Rechtsgeschäfts in Ausübung ihrer gewerblichen oder selbständigen beruflichen Tätigkeit handelt.</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2) Vertragsschluss</w:t>
      </w:r>
    </w:p>
    <w:p w:rsidR="003F069F" w:rsidRDefault="003F069F" w:rsidP="003F069F">
      <w:pPr>
        <w:pStyle w:val="font8"/>
        <w:rPr>
          <w:sz w:val="18"/>
          <w:szCs w:val="18"/>
        </w:rPr>
      </w:pPr>
      <w:r>
        <w:rPr>
          <w:sz w:val="18"/>
          <w:szCs w:val="18"/>
        </w:rPr>
        <w:t>2.1 Die im Online-Shop des Verkäufers enthaltenen Produktbeschreibungen stellen keine verbindlichen Angebote seitens des Verkäufers dar, sondern dienen zur Abgabe eines verbindlichen Angebots durch den Kunden.</w:t>
      </w:r>
    </w:p>
    <w:p w:rsidR="003F069F" w:rsidRDefault="003F069F" w:rsidP="003F069F">
      <w:pPr>
        <w:pStyle w:val="font8"/>
        <w:rPr>
          <w:sz w:val="18"/>
          <w:szCs w:val="18"/>
        </w:rPr>
      </w:pPr>
      <w:r>
        <w:rPr>
          <w:sz w:val="18"/>
          <w:szCs w:val="18"/>
        </w:rPr>
        <w:t>2.2 Der Kunde kann das Angebot über das in den Online-Shop des Verkäufers integrierte Online-Bestellformular abgeben. Dabei gibt der Kunde, nachdem er die ausgewählten Waren in den virtuellen Warenkorb gelegt und den elektronischen Bestellprozess durchlaufen hat, durch Klicken des den Bestellvorgang abschließenden Buttons ein rechtlich verbindliches Vertragsangebot in Bezug auf die im Warenkorb enthaltenen Waren ab. Ferner kann der Kunde das Angebot auch per E-Mail oder per Online-Kontaktformular gegenüber dem Verkäufer abgeben.</w:t>
      </w:r>
    </w:p>
    <w:p w:rsidR="003F069F" w:rsidRDefault="003F069F" w:rsidP="003F069F">
      <w:pPr>
        <w:pStyle w:val="font8"/>
        <w:rPr>
          <w:sz w:val="18"/>
          <w:szCs w:val="18"/>
        </w:rPr>
      </w:pPr>
      <w:r>
        <w:rPr>
          <w:sz w:val="18"/>
          <w:szCs w:val="18"/>
        </w:rPr>
        <w:t>2.3 Der Verkäufer kann das Angebot des Kunden innerhalb von fünf Tagen annehmen,</w:t>
      </w:r>
    </w:p>
    <w:p w:rsidR="003F069F" w:rsidRDefault="003F069F" w:rsidP="003F069F">
      <w:pPr>
        <w:pStyle w:val="font8"/>
        <w:numPr>
          <w:ilvl w:val="0"/>
          <w:numId w:val="5"/>
        </w:numPr>
        <w:rPr>
          <w:sz w:val="18"/>
          <w:szCs w:val="18"/>
        </w:rPr>
      </w:pPr>
      <w:r>
        <w:rPr>
          <w:sz w:val="18"/>
          <w:szCs w:val="18"/>
        </w:rPr>
        <w:t>indem er dem Kunden eine schriftliche Auftragsbestätigung oder eine Auftragsbestätigung in Textform (Fax oder E-Mail) übermittelt, wobei insoweit der Zugang der Auftragsbestätigung beim Kunden maßgeblich ist, oder</w:t>
      </w:r>
    </w:p>
    <w:p w:rsidR="003F069F" w:rsidRDefault="003F069F" w:rsidP="003F069F">
      <w:pPr>
        <w:pStyle w:val="font8"/>
        <w:numPr>
          <w:ilvl w:val="0"/>
          <w:numId w:val="5"/>
        </w:numPr>
        <w:rPr>
          <w:sz w:val="18"/>
          <w:szCs w:val="18"/>
        </w:rPr>
      </w:pPr>
      <w:r>
        <w:rPr>
          <w:sz w:val="18"/>
          <w:szCs w:val="18"/>
        </w:rPr>
        <w:t>indem er dem Kunden die bestellte Ware liefert, wobei insoweit der Zugang der Ware beim Kunden maßgeblich ist, oder</w:t>
      </w:r>
    </w:p>
    <w:p w:rsidR="003F069F" w:rsidRDefault="003F069F" w:rsidP="003F069F">
      <w:pPr>
        <w:pStyle w:val="font8"/>
        <w:numPr>
          <w:ilvl w:val="0"/>
          <w:numId w:val="5"/>
        </w:numPr>
        <w:rPr>
          <w:sz w:val="18"/>
          <w:szCs w:val="18"/>
        </w:rPr>
      </w:pPr>
      <w:r>
        <w:rPr>
          <w:sz w:val="18"/>
          <w:szCs w:val="18"/>
        </w:rPr>
        <w:t>indem er den Kunden nach Abgabe von dessen Bestellung zur Zahlung auffordert.</w:t>
      </w:r>
    </w:p>
    <w:p w:rsidR="003F069F" w:rsidRDefault="003F069F" w:rsidP="003F069F">
      <w:pPr>
        <w:pStyle w:val="font8"/>
        <w:rPr>
          <w:sz w:val="18"/>
          <w:szCs w:val="18"/>
        </w:rPr>
      </w:pPr>
      <w:r>
        <w:rPr>
          <w:sz w:val="18"/>
          <w:szCs w:val="18"/>
        </w:rPr>
        <w:t>Liegen mehrere der vorgenannten Alternativen vor, kommt der Vertrag in dem Zeitpunkt zustande, in dem eine der vorgenannten Alternativen zuerst eintritt. Die Frist zur Annahme des Angebots beginnt am Tag nach der Absendung des Angebots durch den Kunden zu laufen und endet mit dem Ablauf des fünften Tages, welcher auf die Absendung des Angebots folgt. Nimmt der Verkäufer das Angebot des Kunden innerhalb vorgenannter Frist nicht an, so gilt dies als Ablehnung des Angebots mit der Folge, dass der Kunde nicht mehr an seine Willenserklärung gebunden ist.</w:t>
      </w:r>
    </w:p>
    <w:p w:rsidR="003F069F" w:rsidRDefault="003F069F" w:rsidP="003F069F">
      <w:pPr>
        <w:pStyle w:val="font8"/>
        <w:rPr>
          <w:sz w:val="18"/>
          <w:szCs w:val="18"/>
        </w:rPr>
      </w:pPr>
      <w:r>
        <w:rPr>
          <w:sz w:val="18"/>
          <w:szCs w:val="18"/>
        </w:rPr>
        <w:t>2.4 Bei der Abgabe eines Angebots über das Online-Bestellformular des Verkäufers wird der Vertragstext nach dem Vertragsschluss vom Verkäufer gespeichert und dem Kunden nach Absendung von dessen Bestellung in Textform (z. B. E-Mail, Fax oder Brief) übermittelt. Eine darüber hinausgehende Zugänglichmachung des Vertragstextes durch den Verkäufer erfolgt nicht.</w:t>
      </w:r>
    </w:p>
    <w:p w:rsidR="003F069F" w:rsidRDefault="003F069F" w:rsidP="003F069F">
      <w:pPr>
        <w:pStyle w:val="font8"/>
        <w:rPr>
          <w:sz w:val="18"/>
          <w:szCs w:val="18"/>
        </w:rPr>
      </w:pPr>
      <w:r>
        <w:rPr>
          <w:sz w:val="18"/>
          <w:szCs w:val="18"/>
        </w:rPr>
        <w:lastRenderedPageBreak/>
        <w:t xml:space="preserve">2.5 Vor verbindlicher Abgabe der Bestellung über das Online-Bestellformular des Verkäufers kann der Kunde mögliche Eingabefehler durch aufmerksames Lesen der auf dem Bildschirm dargestellten Informationen erkennen. Ein wirksames technisches Mittel zur besseren Erkennung von Eingabefehlern kann dabei die Vergrößerungsfunktion des Browsers sein, mit deren Hilfe die Darstellung auf dem Bildschirm vergrößert wird. Seine Eingaben kann der Kunde im Rahmen des elektronischen Bestellprozesses so lange über die üblichen Tastatur- und Mausfunktionen korrigieren, bis er den </w:t>
      </w:r>
      <w:proofErr w:type="spellStart"/>
      <w:r>
        <w:rPr>
          <w:sz w:val="18"/>
          <w:szCs w:val="18"/>
        </w:rPr>
        <w:t>den</w:t>
      </w:r>
      <w:proofErr w:type="spellEnd"/>
      <w:r>
        <w:rPr>
          <w:sz w:val="18"/>
          <w:szCs w:val="18"/>
        </w:rPr>
        <w:t xml:space="preserve"> Bestellvorgang abschließenden Button anklickt.</w:t>
      </w:r>
    </w:p>
    <w:p w:rsidR="003F069F" w:rsidRDefault="003F069F" w:rsidP="003F069F">
      <w:pPr>
        <w:pStyle w:val="font8"/>
        <w:rPr>
          <w:sz w:val="18"/>
          <w:szCs w:val="18"/>
        </w:rPr>
      </w:pPr>
      <w:r>
        <w:rPr>
          <w:sz w:val="18"/>
          <w:szCs w:val="18"/>
        </w:rPr>
        <w:t>2.6 Für den Vertragsschluss stehen die deutsche und die englische Sprache zur Verfügung.</w:t>
      </w:r>
    </w:p>
    <w:p w:rsidR="003F069F" w:rsidRDefault="003F069F" w:rsidP="003F069F">
      <w:pPr>
        <w:pStyle w:val="font8"/>
        <w:rPr>
          <w:sz w:val="18"/>
          <w:szCs w:val="18"/>
        </w:rPr>
      </w:pPr>
      <w:r>
        <w:rPr>
          <w:sz w:val="18"/>
          <w:szCs w:val="18"/>
        </w:rPr>
        <w:t>2.7 Die Bestellabwicklung und Kontaktaufnahme finden in der Regel per E-Mail und automatisierter Bestellabwicklung statt. Der Kunde hat sicherzustellen, dass die von ihm zur Bestellabwicklung angegebene E-Mail-Adresse zutreffend ist, so dass unter dieser Adresse die vom Verkäufer versandten E-Mails empfangen werden können. Insbesondere hat der Kunde bei dem Einsatz von SPAM-Filtern sicherzustellen, dass alle vom Verkäufer oder von diesem mit der Bestellabwicklung beauftragten Dritten versandten E-Mails zugestellt werden können.</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3) Widerrufsrecht</w:t>
      </w:r>
    </w:p>
    <w:p w:rsidR="003F069F" w:rsidRDefault="003F069F" w:rsidP="003F069F">
      <w:pPr>
        <w:pStyle w:val="font8"/>
        <w:rPr>
          <w:sz w:val="18"/>
          <w:szCs w:val="18"/>
        </w:rPr>
      </w:pPr>
      <w:r>
        <w:rPr>
          <w:sz w:val="18"/>
          <w:szCs w:val="18"/>
        </w:rPr>
        <w:t>3.1 Verbrauchern steht grundsätzlich ein Widerrufsrecht zu.</w:t>
      </w:r>
    </w:p>
    <w:p w:rsidR="003F069F" w:rsidRDefault="003F069F" w:rsidP="003F069F">
      <w:pPr>
        <w:pStyle w:val="font8"/>
        <w:rPr>
          <w:sz w:val="18"/>
          <w:szCs w:val="18"/>
        </w:rPr>
      </w:pPr>
      <w:r>
        <w:rPr>
          <w:sz w:val="18"/>
          <w:szCs w:val="18"/>
        </w:rPr>
        <w:t>3.2 Nähere Informationen zum Widerrufsrecht ergeben sich aus der Widerrufsbelehrung des Verkäufers.</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4) Preise und Zahlungsbedingungen</w:t>
      </w:r>
    </w:p>
    <w:p w:rsidR="003F069F" w:rsidRDefault="003F069F" w:rsidP="003F069F">
      <w:pPr>
        <w:pStyle w:val="font8"/>
        <w:rPr>
          <w:sz w:val="18"/>
          <w:szCs w:val="18"/>
        </w:rPr>
      </w:pPr>
      <w:r>
        <w:rPr>
          <w:sz w:val="18"/>
          <w:szCs w:val="18"/>
        </w:rPr>
        <w:t>4.1 Sofern sich aus der Produktbeschreibung des Verkäufers nichts anderes ergibt, handelt es sich bei den angegebenen Preisen um Gesamtpreise, die die gesetzliche Umsatzsteuer enthalten. Gegebenenfalls zusätzlich anfallende Liefer- und Versandkosten werden in der jeweiligen Produktbeschreibung gesondert angegeben.</w:t>
      </w:r>
    </w:p>
    <w:p w:rsidR="003F069F" w:rsidRDefault="003F069F" w:rsidP="003F069F">
      <w:pPr>
        <w:pStyle w:val="font8"/>
        <w:rPr>
          <w:sz w:val="18"/>
          <w:szCs w:val="18"/>
        </w:rPr>
      </w:pPr>
      <w:r>
        <w:rPr>
          <w:sz w:val="18"/>
          <w:szCs w:val="18"/>
        </w:rPr>
        <w:t>4.2 Bei Lieferungen in Länder außerhalb der Europäischen Union können im Einzelfall weitere Kosten anfallen, die der Verkäufer nicht zu vertreten hat und die vom Kunden zu tragen sind. Hierzu zählen beispielsweise Kosten für die Geldübermittlung durch Kreditinstitute (z.B. Überweisungsgebühren, Wechselkursgebühren) oder einfuhrrechtliche Abgaben bzw. Steuern (z.B. Zölle). Solche Kosten können in Bezug auf die Geldübermittlung auch dann anfallen, wenn die Lieferung nicht in ein Land außerhalb der Europäischen Union erfolgt, der Kunde die Zahlung aber von einem Land außerhalb der Europäischen Union aus vornimmt.</w:t>
      </w:r>
    </w:p>
    <w:p w:rsidR="003F069F" w:rsidRDefault="003F069F" w:rsidP="003F069F">
      <w:pPr>
        <w:pStyle w:val="font8"/>
        <w:rPr>
          <w:sz w:val="18"/>
          <w:szCs w:val="18"/>
        </w:rPr>
      </w:pPr>
      <w:r>
        <w:rPr>
          <w:sz w:val="18"/>
          <w:szCs w:val="18"/>
        </w:rPr>
        <w:t>4.3 Die Zahlungsmöglichkeit/en wird/werden dem Kunden im Online-Shop des Verkäufers mitgeteilt.</w:t>
      </w:r>
    </w:p>
    <w:p w:rsidR="003F069F" w:rsidRDefault="003F069F" w:rsidP="003F069F">
      <w:pPr>
        <w:pStyle w:val="font8"/>
        <w:rPr>
          <w:sz w:val="18"/>
          <w:szCs w:val="18"/>
        </w:rPr>
      </w:pPr>
      <w:r>
        <w:rPr>
          <w:sz w:val="18"/>
          <w:szCs w:val="18"/>
        </w:rPr>
        <w:t>4.4 Ist Vorauskasse per Banküberweisung vereinbart, ist die Zahlung sofort nach Vertragsabschluss fällig, sofern die Parteien keinen späteren Fälligkeitstermin vereinbart haben.</w:t>
      </w:r>
    </w:p>
    <w:p w:rsidR="003F069F" w:rsidRDefault="003F069F" w:rsidP="003F069F">
      <w:pPr>
        <w:pStyle w:val="font8"/>
        <w:rPr>
          <w:sz w:val="18"/>
          <w:szCs w:val="18"/>
        </w:rPr>
      </w:pPr>
      <w:r>
        <w:rPr>
          <w:sz w:val="18"/>
          <w:szCs w:val="18"/>
        </w:rPr>
        <w:t xml:space="preserve">4.5 Bei Zahlung mittels einer von PayPal angebotenen Zahlungsart erfolgt die Zahlungsabwicklung über den Zahlungsdienstleister PayPal (Europe) </w:t>
      </w:r>
      <w:proofErr w:type="spellStart"/>
      <w:r>
        <w:rPr>
          <w:sz w:val="18"/>
          <w:szCs w:val="18"/>
        </w:rPr>
        <w:t>S.à</w:t>
      </w:r>
      <w:proofErr w:type="spellEnd"/>
      <w:r>
        <w:rPr>
          <w:sz w:val="18"/>
          <w:szCs w:val="18"/>
        </w:rPr>
        <w:t xml:space="preserve"> </w:t>
      </w:r>
      <w:proofErr w:type="spellStart"/>
      <w:r>
        <w:rPr>
          <w:sz w:val="18"/>
          <w:szCs w:val="18"/>
        </w:rPr>
        <w:t>r.l</w:t>
      </w:r>
      <w:proofErr w:type="spellEnd"/>
      <w:r>
        <w:rPr>
          <w:sz w:val="18"/>
          <w:szCs w:val="18"/>
        </w:rPr>
        <w:t xml:space="preserve">. et </w:t>
      </w:r>
      <w:proofErr w:type="spellStart"/>
      <w:r>
        <w:rPr>
          <w:sz w:val="18"/>
          <w:szCs w:val="18"/>
        </w:rPr>
        <w:t>Cie</w:t>
      </w:r>
      <w:proofErr w:type="spellEnd"/>
      <w:r>
        <w:rPr>
          <w:sz w:val="18"/>
          <w:szCs w:val="18"/>
        </w:rPr>
        <w:t xml:space="preserve">, S.C.A., 22-24 Boulevard Royal, L-2449 Luxembourg (im Folgenden: "PayPal"), unter Geltung der PayPal-Nutzungsbedingungen, einsehbar unter oder - falls der Kunde nicht über ein PayPal-Konto verfügt – unter Geltung der Bedingungen für Zahlungen ohne PayPal-Konto, einsehbar unter </w:t>
      </w:r>
    </w:p>
    <w:p w:rsidR="003F069F" w:rsidRDefault="003F069F" w:rsidP="003F069F">
      <w:pPr>
        <w:pStyle w:val="font8"/>
        <w:rPr>
          <w:sz w:val="18"/>
          <w:szCs w:val="18"/>
        </w:rPr>
      </w:pPr>
      <w:r>
        <w:rPr>
          <w:sz w:val="18"/>
          <w:szCs w:val="18"/>
        </w:rPr>
        <w:t xml:space="preserve">4.6 Bei Auswahl der Zahlungsart Kreditkarte via </w:t>
      </w:r>
      <w:proofErr w:type="spellStart"/>
      <w:r>
        <w:rPr>
          <w:sz w:val="18"/>
          <w:szCs w:val="18"/>
        </w:rPr>
        <w:t>Wirecard</w:t>
      </w:r>
      <w:proofErr w:type="spellEnd"/>
      <w:r>
        <w:rPr>
          <w:sz w:val="18"/>
          <w:szCs w:val="18"/>
        </w:rPr>
        <w:t xml:space="preserve"> erfolgt die Zahlungsabwicklung über die </w:t>
      </w:r>
      <w:proofErr w:type="spellStart"/>
      <w:r>
        <w:rPr>
          <w:sz w:val="18"/>
          <w:szCs w:val="18"/>
        </w:rPr>
        <w:t>Wirecard</w:t>
      </w:r>
      <w:proofErr w:type="spellEnd"/>
      <w:r>
        <w:rPr>
          <w:sz w:val="18"/>
          <w:szCs w:val="18"/>
        </w:rPr>
        <w:t xml:space="preserve"> Bank AG, Einsteinring 35, 85609 Aschheim </w:t>
      </w:r>
      <w:proofErr w:type="gramStart"/>
      <w:r>
        <w:rPr>
          <w:sz w:val="18"/>
          <w:szCs w:val="18"/>
        </w:rPr>
        <w:t>( an</w:t>
      </w:r>
      <w:proofErr w:type="gramEnd"/>
      <w:r>
        <w:rPr>
          <w:sz w:val="18"/>
          <w:szCs w:val="18"/>
        </w:rPr>
        <w:t xml:space="preserve"> die der Verkäufer seine Zahlungsforderung abtritt. Die </w:t>
      </w:r>
      <w:proofErr w:type="spellStart"/>
      <w:r>
        <w:rPr>
          <w:sz w:val="18"/>
          <w:szCs w:val="18"/>
        </w:rPr>
        <w:t>Wirecard</w:t>
      </w:r>
      <w:proofErr w:type="spellEnd"/>
      <w:r>
        <w:rPr>
          <w:sz w:val="18"/>
          <w:szCs w:val="18"/>
        </w:rPr>
        <w:t xml:space="preserve"> Bank AG zieht den Rechnungsbetrag vom angegebenen Kreditkartenkonto des Kunden ein. Im Falle der Abtretung kann nur an die </w:t>
      </w:r>
      <w:proofErr w:type="spellStart"/>
      <w:r>
        <w:rPr>
          <w:sz w:val="18"/>
          <w:szCs w:val="18"/>
        </w:rPr>
        <w:t>Wirecard</w:t>
      </w:r>
      <w:proofErr w:type="spellEnd"/>
      <w:r>
        <w:rPr>
          <w:sz w:val="18"/>
          <w:szCs w:val="18"/>
        </w:rPr>
        <w:t xml:space="preserve"> Bank AG mit schuldbefreiender Wirkung geleistet werden. Die Belastung der Kreditkarte erfolgt umgehend nach Absendung der Kundenbestellung über den Online-Shop des Verkäufers. Der Verkäufer bleibt auch bei Auswahl der Zahlungsart Kreditkarte via </w:t>
      </w:r>
      <w:proofErr w:type="spellStart"/>
      <w:r>
        <w:rPr>
          <w:sz w:val="18"/>
          <w:szCs w:val="18"/>
        </w:rPr>
        <w:t>Wirecard</w:t>
      </w:r>
      <w:proofErr w:type="spellEnd"/>
      <w:r>
        <w:rPr>
          <w:sz w:val="18"/>
          <w:szCs w:val="18"/>
        </w:rPr>
        <w:t xml:space="preserve"> zuständig für allgemeine Kundenanfragen z. B. zur Ware, Lieferzeit, Versendung, Retouren, Reklamationen, Widerrufserklärungen und -zusendungen oder Gutschriften. Auf die Informationen der </w:t>
      </w:r>
      <w:proofErr w:type="spellStart"/>
      <w:r>
        <w:rPr>
          <w:sz w:val="18"/>
          <w:szCs w:val="18"/>
        </w:rPr>
        <w:t>Wirecard</w:t>
      </w:r>
      <w:proofErr w:type="spellEnd"/>
      <w:r>
        <w:rPr>
          <w:sz w:val="18"/>
          <w:szCs w:val="18"/>
        </w:rPr>
        <w:t xml:space="preserve"> Bank AG gemäß Artikel 13 DSGVO im Rahmen der Abwicklung von Kreditkarten-Zahlungen unter wird hingewiesen.</w:t>
      </w:r>
    </w:p>
    <w:p w:rsidR="003F069F" w:rsidRDefault="003F069F" w:rsidP="003F069F">
      <w:pPr>
        <w:pStyle w:val="font8"/>
        <w:rPr>
          <w:sz w:val="18"/>
          <w:szCs w:val="18"/>
        </w:rPr>
      </w:pPr>
      <w:r>
        <w:rPr>
          <w:sz w:val="18"/>
          <w:szCs w:val="18"/>
        </w:rPr>
        <w:t>4.7 Bei Auswahl einer über den Zahlungsdienst "</w:t>
      </w:r>
      <w:proofErr w:type="spellStart"/>
      <w:r>
        <w:rPr>
          <w:sz w:val="18"/>
          <w:szCs w:val="18"/>
        </w:rPr>
        <w:t>Klarna</w:t>
      </w:r>
      <w:proofErr w:type="spellEnd"/>
      <w:r>
        <w:rPr>
          <w:sz w:val="18"/>
          <w:szCs w:val="18"/>
        </w:rPr>
        <w:t xml:space="preserve">" angebotenen Zahlungsart erfolgt die Zahlungsabwicklung über die </w:t>
      </w:r>
      <w:proofErr w:type="spellStart"/>
      <w:r>
        <w:rPr>
          <w:sz w:val="18"/>
          <w:szCs w:val="18"/>
        </w:rPr>
        <w:t>Klarna</w:t>
      </w:r>
      <w:proofErr w:type="spellEnd"/>
      <w:r>
        <w:rPr>
          <w:sz w:val="18"/>
          <w:szCs w:val="18"/>
        </w:rPr>
        <w:t xml:space="preserve"> Bank AB (</w:t>
      </w:r>
      <w:proofErr w:type="spellStart"/>
      <w:r>
        <w:rPr>
          <w:sz w:val="18"/>
          <w:szCs w:val="18"/>
        </w:rPr>
        <w:t>publ</w:t>
      </w:r>
      <w:proofErr w:type="spellEnd"/>
      <w:r>
        <w:rPr>
          <w:sz w:val="18"/>
          <w:szCs w:val="18"/>
        </w:rPr>
        <w:t xml:space="preserve">), </w:t>
      </w:r>
      <w:proofErr w:type="spellStart"/>
      <w:r>
        <w:rPr>
          <w:sz w:val="18"/>
          <w:szCs w:val="18"/>
        </w:rPr>
        <w:t>Sveavägen</w:t>
      </w:r>
      <w:proofErr w:type="spellEnd"/>
      <w:r>
        <w:rPr>
          <w:sz w:val="18"/>
          <w:szCs w:val="18"/>
        </w:rPr>
        <w:t xml:space="preserve"> 46, 111 34 Stockholm, Schweden (nachfolgend „</w:t>
      </w:r>
      <w:proofErr w:type="spellStart"/>
      <w:r>
        <w:rPr>
          <w:sz w:val="18"/>
          <w:szCs w:val="18"/>
        </w:rPr>
        <w:t>Klarna</w:t>
      </w:r>
      <w:proofErr w:type="spellEnd"/>
      <w:r>
        <w:rPr>
          <w:sz w:val="18"/>
          <w:szCs w:val="18"/>
        </w:rPr>
        <w:t xml:space="preserve">“). Nähere Informationen sowie </w:t>
      </w:r>
      <w:r>
        <w:rPr>
          <w:sz w:val="18"/>
          <w:szCs w:val="18"/>
        </w:rPr>
        <w:lastRenderedPageBreak/>
        <w:t xml:space="preserve">die Bedingungen von </w:t>
      </w:r>
      <w:proofErr w:type="spellStart"/>
      <w:r>
        <w:rPr>
          <w:sz w:val="18"/>
          <w:szCs w:val="18"/>
        </w:rPr>
        <w:t>Klarna</w:t>
      </w:r>
      <w:proofErr w:type="spellEnd"/>
      <w:r>
        <w:rPr>
          <w:sz w:val="18"/>
          <w:szCs w:val="18"/>
        </w:rPr>
        <w:t xml:space="preserve"> hierzu finden sich in den Zahlungsinformationen des Verkäufers, welche unter der folgenden Internetadresse einsehbar sind:</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5) Liefer- und Versandbedingungen</w:t>
      </w:r>
    </w:p>
    <w:p w:rsidR="003F069F" w:rsidRDefault="003F069F" w:rsidP="003F069F">
      <w:pPr>
        <w:pStyle w:val="font8"/>
        <w:rPr>
          <w:sz w:val="18"/>
          <w:szCs w:val="18"/>
        </w:rPr>
      </w:pPr>
      <w:r>
        <w:rPr>
          <w:sz w:val="18"/>
          <w:szCs w:val="18"/>
        </w:rPr>
        <w:t>5.1 Die Lieferung von Waren erfolgt auf dem Versandweg an die vom Kunden angegebene Lieferanschrift, sofern nichts anderes vereinbart ist. Bei der Abwicklung der Transaktion ist die in der Bestellabwicklung des Verkäufers angegebene Lieferanschrift maßgeblich.</w:t>
      </w:r>
    </w:p>
    <w:p w:rsidR="003F069F" w:rsidRDefault="003F069F" w:rsidP="003F069F">
      <w:pPr>
        <w:pStyle w:val="font8"/>
        <w:rPr>
          <w:sz w:val="18"/>
          <w:szCs w:val="18"/>
        </w:rPr>
      </w:pPr>
      <w:r>
        <w:rPr>
          <w:sz w:val="18"/>
          <w:szCs w:val="18"/>
        </w:rPr>
        <w:t xml:space="preserve">5.2 Scheitert die Zustellung der Ware aus Gründen, die der Kunde zu vertreten hat, trägt der Kunde die dem Verkäufer hierdurch entstehenden angemessenen Kosten. Dies gilt im Hinblick auf die Kosten für die </w:t>
      </w:r>
      <w:proofErr w:type="spellStart"/>
      <w:r>
        <w:rPr>
          <w:sz w:val="18"/>
          <w:szCs w:val="18"/>
        </w:rPr>
        <w:t>Hinsendung</w:t>
      </w:r>
      <w:proofErr w:type="spellEnd"/>
      <w:r>
        <w:rPr>
          <w:sz w:val="18"/>
          <w:szCs w:val="18"/>
        </w:rPr>
        <w:t xml:space="preserve"> nicht, wenn der Kunde sein Widerrufsrecht wirksam ausübt. Für die Rücksendekosten gilt bei wirksamer Ausübung des Widerrufsrechts durch den Kunden die in der Widerrufsbelehrung des Verkäufers hierzu getroffene Regelung.</w:t>
      </w:r>
    </w:p>
    <w:p w:rsidR="003F069F" w:rsidRDefault="003F069F" w:rsidP="003F069F">
      <w:pPr>
        <w:pStyle w:val="font8"/>
        <w:rPr>
          <w:sz w:val="18"/>
          <w:szCs w:val="18"/>
        </w:rPr>
      </w:pPr>
      <w:r>
        <w:rPr>
          <w:sz w:val="18"/>
          <w:szCs w:val="18"/>
        </w:rPr>
        <w:t>5.3 Bei Selbstabholung informiert der Verkäufer den Kunden zunächst per E-Mail darüber, dass die von ihm bestellte Ware zur Abholung bereit steht. Nach Erhalt dieser E-Mail kann der Kunde die Ware nach Absprache mit dem Verkäufer am Sitz des Verkäufers abholen. In diesem Fall werden keine Versandkosten berechnet.</w:t>
      </w:r>
    </w:p>
    <w:p w:rsidR="003F069F" w:rsidRDefault="003F069F" w:rsidP="003F069F">
      <w:pPr>
        <w:pStyle w:val="font8"/>
        <w:rPr>
          <w:sz w:val="18"/>
          <w:szCs w:val="18"/>
        </w:rPr>
      </w:pPr>
      <w:r>
        <w:rPr>
          <w:sz w:val="18"/>
          <w:szCs w:val="18"/>
        </w:rPr>
        <w:t>5.4 Gutscheine werden dem Kunden wie folgt überlassen:</w:t>
      </w:r>
    </w:p>
    <w:p w:rsidR="003F069F" w:rsidRDefault="003F069F" w:rsidP="003F069F">
      <w:pPr>
        <w:pStyle w:val="font8"/>
        <w:numPr>
          <w:ilvl w:val="0"/>
          <w:numId w:val="6"/>
        </w:numPr>
        <w:rPr>
          <w:sz w:val="18"/>
          <w:szCs w:val="18"/>
        </w:rPr>
      </w:pPr>
      <w:r>
        <w:rPr>
          <w:sz w:val="18"/>
          <w:szCs w:val="18"/>
        </w:rPr>
        <w:t>per E-Mail</w:t>
      </w:r>
    </w:p>
    <w:p w:rsidR="003F069F" w:rsidRDefault="003F069F" w:rsidP="003F069F">
      <w:pPr>
        <w:pStyle w:val="font8"/>
        <w:numPr>
          <w:ilvl w:val="0"/>
          <w:numId w:val="6"/>
        </w:numPr>
        <w:rPr>
          <w:sz w:val="18"/>
          <w:szCs w:val="18"/>
        </w:rPr>
      </w:pPr>
      <w:r>
        <w:rPr>
          <w:sz w:val="18"/>
          <w:szCs w:val="18"/>
        </w:rPr>
        <w:t>per Fax</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6) Eigentumsvorbehalt</w:t>
      </w:r>
    </w:p>
    <w:p w:rsidR="003F069F" w:rsidRDefault="003F069F" w:rsidP="003F069F">
      <w:pPr>
        <w:pStyle w:val="font8"/>
        <w:rPr>
          <w:sz w:val="18"/>
          <w:szCs w:val="18"/>
        </w:rPr>
      </w:pPr>
      <w:r>
        <w:rPr>
          <w:sz w:val="18"/>
          <w:szCs w:val="18"/>
        </w:rPr>
        <w:t>Tritt der Verkäufer in Vorleistung, behält er sich bis zur vollständigen Bezahlung des geschuldeten Kaufpreises das Eigentum an der gelieferten Ware vor.</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7) Mängelhaftung (Gewährleistung)</w:t>
      </w:r>
    </w:p>
    <w:p w:rsidR="003F069F" w:rsidRDefault="003F069F" w:rsidP="003F069F">
      <w:pPr>
        <w:pStyle w:val="font8"/>
        <w:rPr>
          <w:sz w:val="18"/>
          <w:szCs w:val="18"/>
        </w:rPr>
      </w:pPr>
      <w:r>
        <w:rPr>
          <w:sz w:val="18"/>
          <w:szCs w:val="18"/>
        </w:rPr>
        <w:t>7.1 Ist die Kaufsache mangelhaft, gelten die Vorschriften der gesetzlichen Mängelhaftung.</w:t>
      </w:r>
    </w:p>
    <w:p w:rsidR="003F069F" w:rsidRDefault="003F069F" w:rsidP="003F069F">
      <w:pPr>
        <w:pStyle w:val="font8"/>
        <w:rPr>
          <w:sz w:val="18"/>
          <w:szCs w:val="18"/>
        </w:rPr>
      </w:pPr>
      <w:r>
        <w:rPr>
          <w:sz w:val="18"/>
          <w:szCs w:val="18"/>
        </w:rPr>
        <w:t>7.2 Der Kunde wird gebeten, angelieferte Waren mit offensichtlichen Transportschäden bei dem Zusteller zu reklamieren und den Verkäufer hiervon in Kenntnis zu setzen. Kommt der Kunde dem nicht nach, hat dies keinerlei Auswirkungen auf seine gesetzlichen oder vertraglichen Mängelansprüche.</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8) Besondere Bedingungen für die Verarbeitung von Waren nach bestimmten Vorgaben des Kunden</w:t>
      </w:r>
    </w:p>
    <w:p w:rsidR="003F069F" w:rsidRDefault="003F069F" w:rsidP="003F069F">
      <w:pPr>
        <w:pStyle w:val="font8"/>
        <w:rPr>
          <w:sz w:val="18"/>
          <w:szCs w:val="18"/>
        </w:rPr>
      </w:pPr>
      <w:r>
        <w:rPr>
          <w:sz w:val="18"/>
          <w:szCs w:val="18"/>
        </w:rPr>
        <w:t xml:space="preserve">8.1 Schuldet der Verkäufer nach dem Inhalt des Vertrages neben der Warenlieferung auch die Verarbeitung der Ware nach bestimmten Vorgaben des Kunden, hat der Kunde dem Betreiber alle für die Verarbeitung erforderlichen Inhalte wie Texte, Bilder oder Grafiken in den vom Betreiber vorgegebenen Dateiformaten, Formatierungen, Bild- und Dateigrößen zur Verfügung zu stellen und ihm die hierfür erforderlichen Nutzungsrechte einzuräumen. Für die Beschaffung und den Rechteerwerb an diesen Inhalten ist allein der Kunde verantwortlich. Der Kunde erklärt und übernimmt die Verantwortung </w:t>
      </w:r>
      <w:r>
        <w:rPr>
          <w:sz w:val="18"/>
          <w:szCs w:val="18"/>
        </w:rPr>
        <w:lastRenderedPageBreak/>
        <w:t>dafür, dass er das Recht besitzt, die dem Verkäufer überlassenen Inhalte zu nutzen. Er trägt insbesondere dafür Sorge, dass hierdurch keine Rechte Dritter verletzt werden, insbesondere Urheber-, Marken- und Persönlichkeitsrechte.</w:t>
      </w:r>
    </w:p>
    <w:p w:rsidR="003F069F" w:rsidRDefault="003F069F" w:rsidP="003F069F">
      <w:pPr>
        <w:pStyle w:val="font8"/>
        <w:rPr>
          <w:sz w:val="18"/>
          <w:szCs w:val="18"/>
        </w:rPr>
      </w:pPr>
      <w:r>
        <w:rPr>
          <w:sz w:val="18"/>
          <w:szCs w:val="18"/>
        </w:rPr>
        <w:t>8.2 Der Kunde stellt den Verkäufer von Ansprüchen Dritter frei, die diese im Zusammenhang mit einer Verletzung ihrer Rechte durch die vertragsgemäße Nutzung der Inhalte des Kunden durch den Verkäufer diesem gegenüber geltend machen können. Der Kunde übernimmt hierbei auch die angemessenen Kosten der notwendigen Rechtsverteidigung einschließlich aller Gerichts- und Anwaltskosten in gesetzlicher Höhe. Dies gilt nicht, wenn die Rechtsverletzung vom Kunden nicht zu vertreten ist. Der Kunde ist verpflichtet, dem Verkäufer im Falle einer Inanspruchnahme durch Dritte unverzüglich, wahrheitsgemäß und vollständig alle Informationen zur Verfügung zu stellen, die für die Prüfung der Ansprüche und eine Verteidigung erforderlich sind.</w:t>
      </w:r>
    </w:p>
    <w:p w:rsidR="003F069F" w:rsidRDefault="003F069F" w:rsidP="003F069F">
      <w:pPr>
        <w:pStyle w:val="font8"/>
        <w:rPr>
          <w:sz w:val="18"/>
          <w:szCs w:val="18"/>
        </w:rPr>
      </w:pPr>
      <w:r>
        <w:rPr>
          <w:sz w:val="18"/>
          <w:szCs w:val="18"/>
        </w:rPr>
        <w:t>8.3 Der Verkäufer behält sich vor, Verarbeitungsaufträge abzulehnen, wenn die vom Kunden hierfür überlassenen Inhalte gegen gesetzliche oder behördliche Verbote oder gegen die guten Sitten verstoßen. Dies gilt insbesondere bei Überlassung verfassungsfeindlicher, rassistischer, fremdenfeindlicher, diskriminierender, beleidigender, Jugend gefährdender und/oder Gewalt verherrlichender Inhalte.</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9) Einlösung von Aktionsgutscheinen</w:t>
      </w:r>
    </w:p>
    <w:p w:rsidR="003F069F" w:rsidRDefault="003F069F" w:rsidP="003F069F">
      <w:pPr>
        <w:pStyle w:val="font8"/>
        <w:rPr>
          <w:sz w:val="18"/>
          <w:szCs w:val="18"/>
        </w:rPr>
      </w:pPr>
      <w:r>
        <w:rPr>
          <w:sz w:val="18"/>
          <w:szCs w:val="18"/>
        </w:rPr>
        <w:t>9.1 Gutscheine, die vom Verkäufer im Rahmen von Werbeaktionen mit einer bestimmten Gültigkeitsdauer unentgeltlich ausgegeben werden und die vom Kunden nicht käuflich erworben werden können (nachfolgend "Aktionsgutscheine"), können nur im Online-Shop des Verkäufers und nur im angegebenen Zeitraum eingelöst werden.</w:t>
      </w:r>
    </w:p>
    <w:p w:rsidR="003F069F" w:rsidRDefault="003F069F" w:rsidP="003F069F">
      <w:pPr>
        <w:pStyle w:val="font8"/>
        <w:rPr>
          <w:sz w:val="18"/>
          <w:szCs w:val="18"/>
        </w:rPr>
      </w:pPr>
      <w:r>
        <w:rPr>
          <w:sz w:val="18"/>
          <w:szCs w:val="18"/>
        </w:rPr>
        <w:t>9.2 Einzelne Produkte können von der Gutscheinaktion ausgeschlossen sein, sofern sich eine entsprechende Einschränkung aus dem Inhalt des Aktionsgutscheins ergibt.</w:t>
      </w:r>
    </w:p>
    <w:p w:rsidR="003F069F" w:rsidRDefault="003F069F" w:rsidP="003F069F">
      <w:pPr>
        <w:pStyle w:val="font8"/>
        <w:rPr>
          <w:sz w:val="18"/>
          <w:szCs w:val="18"/>
        </w:rPr>
      </w:pPr>
      <w:r>
        <w:rPr>
          <w:sz w:val="18"/>
          <w:szCs w:val="18"/>
        </w:rPr>
        <w:t>9.3 Aktionsgutscheine können nur vor Abschluss des Bestellvorgangs eingelöst werden. Eine nachträgliche Verrechnung ist nicht möglich.</w:t>
      </w:r>
    </w:p>
    <w:p w:rsidR="003F069F" w:rsidRDefault="003F069F" w:rsidP="003F069F">
      <w:pPr>
        <w:pStyle w:val="font8"/>
        <w:rPr>
          <w:sz w:val="18"/>
          <w:szCs w:val="18"/>
        </w:rPr>
      </w:pPr>
      <w:r>
        <w:rPr>
          <w:sz w:val="18"/>
          <w:szCs w:val="18"/>
        </w:rPr>
        <w:t>9.4 Pro Bestellung kann immer nur ein Aktionsgutschein eingelöst werden.</w:t>
      </w:r>
    </w:p>
    <w:p w:rsidR="003F069F" w:rsidRDefault="003F069F" w:rsidP="003F069F">
      <w:pPr>
        <w:pStyle w:val="font8"/>
        <w:rPr>
          <w:sz w:val="18"/>
          <w:szCs w:val="18"/>
        </w:rPr>
      </w:pPr>
      <w:r>
        <w:rPr>
          <w:sz w:val="18"/>
          <w:szCs w:val="18"/>
        </w:rPr>
        <w:t>9.5 Der Warenwert muss mindestens dem Betrag des Aktionsgutscheins entsprechen. Etwaiges Restguthaben wird vom Verkäufer nicht erstattet.</w:t>
      </w:r>
    </w:p>
    <w:p w:rsidR="003F069F" w:rsidRDefault="003F069F" w:rsidP="003F069F">
      <w:pPr>
        <w:pStyle w:val="font8"/>
        <w:rPr>
          <w:sz w:val="18"/>
          <w:szCs w:val="18"/>
        </w:rPr>
      </w:pPr>
      <w:r>
        <w:rPr>
          <w:sz w:val="18"/>
          <w:szCs w:val="18"/>
        </w:rPr>
        <w:t>9.6 Reicht der Wert des Aktionsgutscheins zur Deckung der Bestellung nicht aus, kann zur Begleichung des Differenzbetrages eine der übrigen vom Verkäufer angebotenen Zahlungsarten gewählt werden.</w:t>
      </w:r>
    </w:p>
    <w:p w:rsidR="003F069F" w:rsidRDefault="003F069F" w:rsidP="003F069F">
      <w:pPr>
        <w:pStyle w:val="font8"/>
        <w:rPr>
          <w:sz w:val="18"/>
          <w:szCs w:val="18"/>
        </w:rPr>
      </w:pPr>
      <w:r>
        <w:rPr>
          <w:sz w:val="18"/>
          <w:szCs w:val="18"/>
        </w:rPr>
        <w:t>9.7 Das Guthaben eines Aktionsgutscheins wird weder in Bargeld ausgezahlt noch verzinst.</w:t>
      </w:r>
    </w:p>
    <w:p w:rsidR="003F069F" w:rsidRDefault="003F069F" w:rsidP="003F069F">
      <w:pPr>
        <w:pStyle w:val="font8"/>
        <w:rPr>
          <w:sz w:val="18"/>
          <w:szCs w:val="18"/>
        </w:rPr>
      </w:pPr>
      <w:r>
        <w:rPr>
          <w:sz w:val="18"/>
          <w:szCs w:val="18"/>
        </w:rPr>
        <w:t>9.8 Der Aktionsgutschein wird nicht erstattet, wenn der Kunde die mit dem Aktionsgutschein ganz oder teilweise bezahlte Ware im Rahmen seines gesetzlichen Widerrufsrechts zurückgibt.</w:t>
      </w:r>
    </w:p>
    <w:p w:rsidR="003F069F" w:rsidRDefault="003F069F" w:rsidP="003F069F">
      <w:pPr>
        <w:pStyle w:val="font8"/>
        <w:rPr>
          <w:sz w:val="18"/>
          <w:szCs w:val="18"/>
        </w:rPr>
      </w:pPr>
      <w:r>
        <w:rPr>
          <w:sz w:val="18"/>
          <w:szCs w:val="18"/>
        </w:rPr>
        <w:t>9.9 Der Aktionsgutschein ist übertragbar. Der Verkäufer kann mit befreiender Wirkung an den jeweiligen Inhaber, der den Aktionsgutschein im Online-Shop des Verkäufers einlöst, leisten. Dies gilt nicht, wenn der Verkäufer Kenntnis oder grob fahrlässige Unkenntnis von der Nichtberechtigung, der Geschäftsunfähigkeit oder der fehlenden Vertretungsberechtigung des jeweiligen Inhabers hat.</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10) Einlösung von Geschenkgutscheinen</w:t>
      </w:r>
    </w:p>
    <w:p w:rsidR="003F069F" w:rsidRDefault="003F069F" w:rsidP="003F069F">
      <w:pPr>
        <w:pStyle w:val="font8"/>
        <w:rPr>
          <w:sz w:val="18"/>
          <w:szCs w:val="18"/>
        </w:rPr>
      </w:pPr>
      <w:r>
        <w:rPr>
          <w:sz w:val="18"/>
          <w:szCs w:val="18"/>
        </w:rPr>
        <w:t>10.1 Gutscheine, die über den Online-Shop des Verkäufers käuflich erworben werden können (nachfolgend "Geschenkgutscheine"), können nur im Online-Shop des Verkäufers eingelöst werden, sofern sich aus dem Gutschein nichts anderes ergibt.</w:t>
      </w:r>
    </w:p>
    <w:p w:rsidR="003F069F" w:rsidRDefault="003F069F" w:rsidP="003F069F">
      <w:pPr>
        <w:pStyle w:val="font8"/>
        <w:rPr>
          <w:sz w:val="18"/>
          <w:szCs w:val="18"/>
        </w:rPr>
      </w:pPr>
      <w:r>
        <w:rPr>
          <w:sz w:val="18"/>
          <w:szCs w:val="18"/>
        </w:rPr>
        <w:t>10.2 Geschenkgutscheine und Restguthaben von Geschenkgutscheinen sind bis zum Ende des dritten Jahres nach dem Jahr des Gutscheinkaufs einlösbar. Restguthaben werden dem Kunden bis zum Ablaufdatum gutgeschrieben.</w:t>
      </w:r>
    </w:p>
    <w:p w:rsidR="003F069F" w:rsidRDefault="003F069F" w:rsidP="003F069F">
      <w:pPr>
        <w:pStyle w:val="font8"/>
        <w:rPr>
          <w:sz w:val="18"/>
          <w:szCs w:val="18"/>
        </w:rPr>
      </w:pPr>
      <w:r>
        <w:rPr>
          <w:sz w:val="18"/>
          <w:szCs w:val="18"/>
        </w:rPr>
        <w:lastRenderedPageBreak/>
        <w:t>10.3 Geschenkgutscheine können nur vor Abschluss des Bestellvorgangs eingelöst werden. Eine nachträgliche Verrechnung ist nicht möglich.</w:t>
      </w:r>
    </w:p>
    <w:p w:rsidR="003F069F" w:rsidRDefault="003F069F" w:rsidP="003F069F">
      <w:pPr>
        <w:pStyle w:val="font8"/>
        <w:rPr>
          <w:sz w:val="18"/>
          <w:szCs w:val="18"/>
        </w:rPr>
      </w:pPr>
      <w:r>
        <w:rPr>
          <w:sz w:val="18"/>
          <w:szCs w:val="18"/>
        </w:rPr>
        <w:t>10.4 Pro Bestellung kann immer nur ein Geschenkgutschein eingelöst werden.</w:t>
      </w:r>
    </w:p>
    <w:p w:rsidR="003F069F" w:rsidRDefault="003F069F" w:rsidP="003F069F">
      <w:pPr>
        <w:pStyle w:val="font8"/>
        <w:rPr>
          <w:sz w:val="18"/>
          <w:szCs w:val="18"/>
        </w:rPr>
      </w:pPr>
      <w:r>
        <w:rPr>
          <w:sz w:val="18"/>
          <w:szCs w:val="18"/>
        </w:rPr>
        <w:t>10.5 Geschenkgutscheine können nur für den Kauf von Waren und nicht für den Kauf von weiteren Geschenkgutscheinen verwendet werden.</w:t>
      </w:r>
    </w:p>
    <w:p w:rsidR="003F069F" w:rsidRDefault="003F069F" w:rsidP="003F069F">
      <w:pPr>
        <w:pStyle w:val="font8"/>
        <w:rPr>
          <w:sz w:val="18"/>
          <w:szCs w:val="18"/>
        </w:rPr>
      </w:pPr>
      <w:r>
        <w:rPr>
          <w:sz w:val="18"/>
          <w:szCs w:val="18"/>
        </w:rPr>
        <w:t>10.6 Reicht der Wert des Geschenkgutscheins zur Deckung der Bestellung nicht aus, kann zur Begleichung des Differenzbetrages eine der übrigen vom Verkäufer angebotenen Zahlungsarten gewählt werden.</w:t>
      </w:r>
    </w:p>
    <w:p w:rsidR="003F069F" w:rsidRDefault="003F069F" w:rsidP="003F069F">
      <w:pPr>
        <w:pStyle w:val="font8"/>
        <w:rPr>
          <w:sz w:val="18"/>
          <w:szCs w:val="18"/>
        </w:rPr>
      </w:pPr>
      <w:r>
        <w:rPr>
          <w:sz w:val="18"/>
          <w:szCs w:val="18"/>
        </w:rPr>
        <w:t>10.7 Das Guthaben eines Geschenkgutscheins wird weder in Bargeld ausgezahlt noch verzinst.</w:t>
      </w:r>
    </w:p>
    <w:p w:rsidR="003F069F" w:rsidRDefault="003F069F" w:rsidP="003F069F">
      <w:pPr>
        <w:pStyle w:val="font8"/>
        <w:rPr>
          <w:sz w:val="18"/>
          <w:szCs w:val="18"/>
        </w:rPr>
      </w:pPr>
      <w:r>
        <w:rPr>
          <w:sz w:val="18"/>
          <w:szCs w:val="18"/>
        </w:rPr>
        <w:t>10.8 Der Geschenkgutschein ist übertragbar. Der Verkäufer kann mit befreiender Wirkung an den jeweiligen Inhaber, der den Geschenkgutschein im Online-Shop des Verkäufers einlöst, leisten. Dies gilt nicht, wenn der Verkäufer Kenntnis oder grob fahrlässige Unkenntnis von der Nichtberechtigung, der Geschäftsunfähigkeit oder der fehlenden Vertretungsberechtigung des jeweiligen Inhabers hat.</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11) Anwendbares Recht</w:t>
      </w:r>
    </w:p>
    <w:p w:rsidR="003F069F" w:rsidRDefault="003F069F" w:rsidP="003F069F">
      <w:pPr>
        <w:pStyle w:val="font8"/>
        <w:rPr>
          <w:sz w:val="18"/>
          <w:szCs w:val="18"/>
        </w:rPr>
      </w:pPr>
      <w:r>
        <w:rPr>
          <w:sz w:val="18"/>
          <w:szCs w:val="18"/>
        </w:rPr>
        <w:t>Für sämtliche Rechtsbeziehungen der Parteien gilt das Recht der Bundesrepublik Deutschland unter Ausschluss der Gesetze über den internationalen Kauf beweglicher Waren. Bei Verbrauchern gilt diese Rechtswahl nur insoweit, als nicht der gewährte Schutz durch zwingende Bestimmungen des Rechts des Staates, in dem der Verbraucher seinen gewöhnlichen Aufenthalt hat, entzogen wird.</w:t>
      </w:r>
    </w:p>
    <w:p w:rsidR="003F069F" w:rsidRDefault="003F069F" w:rsidP="003F069F">
      <w:pPr>
        <w:pStyle w:val="berschrift2"/>
        <w:rPr>
          <w:sz w:val="38"/>
          <w:szCs w:val="38"/>
        </w:rPr>
      </w:pPr>
      <w:r>
        <w:rPr>
          <w:sz w:val="38"/>
          <w:szCs w:val="38"/>
        </w:rPr>
        <w:t> </w:t>
      </w:r>
    </w:p>
    <w:p w:rsidR="003F069F" w:rsidRDefault="003F069F" w:rsidP="003F069F">
      <w:pPr>
        <w:pStyle w:val="berschrift2"/>
        <w:rPr>
          <w:sz w:val="38"/>
          <w:szCs w:val="38"/>
        </w:rPr>
      </w:pPr>
      <w:r>
        <w:rPr>
          <w:sz w:val="38"/>
          <w:szCs w:val="38"/>
        </w:rPr>
        <w:t>12) Alternative Streitbeilegung</w:t>
      </w:r>
    </w:p>
    <w:p w:rsidR="003F069F" w:rsidRDefault="003F069F" w:rsidP="003F069F">
      <w:pPr>
        <w:pStyle w:val="font8"/>
        <w:rPr>
          <w:sz w:val="18"/>
          <w:szCs w:val="18"/>
        </w:rPr>
      </w:pPr>
      <w:r>
        <w:rPr>
          <w:sz w:val="18"/>
          <w:szCs w:val="18"/>
        </w:rPr>
        <w:t xml:space="preserve">12.1 Die EU-Kommission stellt im Internet unter folgendem Link eine Plattform zur Online-Streitbeilegung bereit: </w:t>
      </w:r>
      <w:hyperlink r:id="rId5" w:tgtFrame="_blank" w:history="1">
        <w:r>
          <w:rPr>
            <w:rStyle w:val="Hyperlink"/>
            <w:sz w:val="18"/>
            <w:szCs w:val="18"/>
          </w:rPr>
          <w:t>https://ec.europa.eu/consumers/odr</w:t>
        </w:r>
      </w:hyperlink>
    </w:p>
    <w:p w:rsidR="003F069F" w:rsidRDefault="003F069F" w:rsidP="003F069F">
      <w:pPr>
        <w:pStyle w:val="font8"/>
        <w:rPr>
          <w:sz w:val="18"/>
          <w:szCs w:val="18"/>
        </w:rPr>
      </w:pPr>
      <w:r>
        <w:rPr>
          <w:sz w:val="18"/>
          <w:szCs w:val="18"/>
        </w:rPr>
        <w:t>Diese Plattform dient als Anlaufstelle zur außergerichtlichen Beilegung von Streitigkeiten aus Online-Kauf- oder Dienstleistungsverträgen, an denen ein Verbraucher beteiligt ist.</w:t>
      </w:r>
    </w:p>
    <w:p w:rsidR="003F069F" w:rsidRDefault="003F069F" w:rsidP="003F069F">
      <w:pPr>
        <w:pStyle w:val="font8"/>
        <w:rPr>
          <w:sz w:val="18"/>
          <w:szCs w:val="18"/>
        </w:rPr>
      </w:pPr>
      <w:r>
        <w:rPr>
          <w:sz w:val="18"/>
          <w:szCs w:val="18"/>
        </w:rPr>
        <w:t>12.2 Der Verkäufer ist zur Teilnahme an einem Streitbeilegungsverfahren vor einer Verbraucherschlichtungsstelle nicht verpflichtet, hierzu jedoch grundsätzlich bereit.</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unter Ausschluss der Gesetze über den internationalen Kauf beweglicher Waren. Bei Verbrauchern gilt diese Rechtswahl nur insoweit, als nicht der gewährte Schutz durch zwingende Bestimmungen des Rechts des Staates, in dem der Verbraucher seinen gewöhnlichen Aufenthalt hat, entzogen wird.</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 </w:t>
      </w:r>
    </w:p>
    <w:p w:rsidR="003F069F" w:rsidRPr="003F069F" w:rsidRDefault="003F069F" w:rsidP="003F069F">
      <w:pPr>
        <w:spacing w:before="100" w:beforeAutospacing="1" w:after="100" w:afterAutospacing="1" w:line="240" w:lineRule="auto"/>
        <w:outlineLvl w:val="1"/>
        <w:rPr>
          <w:rFonts w:ascii="Times New Roman" w:eastAsia="Times New Roman" w:hAnsi="Times New Roman" w:cs="Times New Roman"/>
          <w:b/>
          <w:bCs/>
          <w:sz w:val="38"/>
          <w:szCs w:val="38"/>
          <w:lang w:eastAsia="de-DE"/>
        </w:rPr>
      </w:pPr>
      <w:r w:rsidRPr="003F069F">
        <w:rPr>
          <w:rFonts w:ascii="Times New Roman" w:eastAsia="Times New Roman" w:hAnsi="Times New Roman" w:cs="Times New Roman"/>
          <w:b/>
          <w:bCs/>
          <w:sz w:val="38"/>
          <w:szCs w:val="38"/>
          <w:lang w:eastAsia="de-DE"/>
        </w:rPr>
        <w:t>12) Alternative Streitbeilegung</w:t>
      </w:r>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 xml:space="preserve">12.1 Die EU-Kommission stellt im Internet unter folgendem Link eine Plattform zur Online-Streitbeilegung bereit: </w:t>
      </w:r>
      <w:hyperlink r:id="rId6" w:tgtFrame="_blank" w:history="1">
        <w:r w:rsidRPr="003F069F">
          <w:rPr>
            <w:rFonts w:ascii="Times New Roman" w:eastAsia="Times New Roman" w:hAnsi="Times New Roman" w:cs="Times New Roman"/>
            <w:color w:val="0000FF"/>
            <w:sz w:val="18"/>
            <w:szCs w:val="18"/>
            <w:u w:val="single"/>
            <w:lang w:eastAsia="de-DE"/>
          </w:rPr>
          <w:t>https://ec.europa.eu/consumers/odr</w:t>
        </w:r>
      </w:hyperlink>
    </w:p>
    <w:p w:rsidR="003F069F"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t>Diese Plattform dient als Anlaufstelle zur außergerichtlichen Beilegung von Streitigkeiten aus Online-Kauf- oder Dienstleistungsverträgen, an denen ein Verbraucher beteiligt ist.</w:t>
      </w:r>
    </w:p>
    <w:p w:rsidR="00CA36DA" w:rsidRPr="003F069F" w:rsidRDefault="003F069F" w:rsidP="003F069F">
      <w:pPr>
        <w:spacing w:before="100" w:beforeAutospacing="1" w:after="100" w:afterAutospacing="1" w:line="240" w:lineRule="auto"/>
        <w:rPr>
          <w:rFonts w:ascii="Times New Roman" w:eastAsia="Times New Roman" w:hAnsi="Times New Roman" w:cs="Times New Roman"/>
          <w:sz w:val="18"/>
          <w:szCs w:val="18"/>
          <w:lang w:eastAsia="de-DE"/>
        </w:rPr>
      </w:pPr>
      <w:r w:rsidRPr="003F069F">
        <w:rPr>
          <w:rFonts w:ascii="Times New Roman" w:eastAsia="Times New Roman" w:hAnsi="Times New Roman" w:cs="Times New Roman"/>
          <w:sz w:val="18"/>
          <w:szCs w:val="18"/>
          <w:lang w:eastAsia="de-DE"/>
        </w:rPr>
        <w:lastRenderedPageBreak/>
        <w:t>12.2 Der Verkäufer ist zur Teilnahme an einem Streitbeilegungsverfahren vor einer Verbraucherschlichtungsstelle nicht verpflichtet, hierzu jedoch grundsätzlich bereit.</w:t>
      </w:r>
    </w:p>
    <w:sectPr w:rsidR="00CA36DA" w:rsidRPr="003F06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B9B"/>
    <w:multiLevelType w:val="multilevel"/>
    <w:tmpl w:val="7BA4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156C8"/>
    <w:multiLevelType w:val="multilevel"/>
    <w:tmpl w:val="069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D43BA"/>
    <w:multiLevelType w:val="multilevel"/>
    <w:tmpl w:val="176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42B17"/>
    <w:multiLevelType w:val="multilevel"/>
    <w:tmpl w:val="79EC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E75E5"/>
    <w:multiLevelType w:val="multilevel"/>
    <w:tmpl w:val="526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93991"/>
    <w:multiLevelType w:val="multilevel"/>
    <w:tmpl w:val="83C8F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9F"/>
    <w:rsid w:val="003F069F"/>
    <w:rsid w:val="00CA3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36758-7CB5-4B72-89FC-D9EB4646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F0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F069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069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F069F"/>
    <w:rPr>
      <w:rFonts w:ascii="Times New Roman" w:eastAsia="Times New Roman" w:hAnsi="Times New Roman" w:cs="Times New Roman"/>
      <w:b/>
      <w:bCs/>
      <w:sz w:val="36"/>
      <w:szCs w:val="36"/>
      <w:lang w:eastAsia="de-DE"/>
    </w:rPr>
  </w:style>
  <w:style w:type="paragraph" w:customStyle="1" w:styleId="font8">
    <w:name w:val="font_8"/>
    <w:basedOn w:val="Standard"/>
    <w:rsid w:val="003F069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3F069F"/>
  </w:style>
  <w:style w:type="character" w:styleId="Hyperlink">
    <w:name w:val="Hyperlink"/>
    <w:basedOn w:val="Absatz-Standardschriftart"/>
    <w:uiPriority w:val="99"/>
    <w:semiHidden/>
    <w:unhideWhenUsed/>
    <w:rsid w:val="003F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4751">
      <w:bodyDiv w:val="1"/>
      <w:marLeft w:val="0"/>
      <w:marRight w:val="0"/>
      <w:marTop w:val="0"/>
      <w:marBottom w:val="0"/>
      <w:divBdr>
        <w:top w:val="none" w:sz="0" w:space="0" w:color="auto"/>
        <w:left w:val="none" w:sz="0" w:space="0" w:color="auto"/>
        <w:bottom w:val="none" w:sz="0" w:space="0" w:color="auto"/>
        <w:right w:val="none" w:sz="0" w:space="0" w:color="auto"/>
      </w:divBdr>
      <w:divsChild>
        <w:div w:id="2013142635">
          <w:marLeft w:val="0"/>
          <w:marRight w:val="0"/>
          <w:marTop w:val="0"/>
          <w:marBottom w:val="0"/>
          <w:divBdr>
            <w:top w:val="none" w:sz="0" w:space="0" w:color="auto"/>
            <w:left w:val="none" w:sz="0" w:space="0" w:color="auto"/>
            <w:bottom w:val="none" w:sz="0" w:space="0" w:color="auto"/>
            <w:right w:val="none" w:sz="0" w:space="0" w:color="auto"/>
          </w:divBdr>
          <w:divsChild>
            <w:div w:id="595867038">
              <w:marLeft w:val="0"/>
              <w:marRight w:val="0"/>
              <w:marTop w:val="0"/>
              <w:marBottom w:val="0"/>
              <w:divBdr>
                <w:top w:val="none" w:sz="0" w:space="0" w:color="auto"/>
                <w:left w:val="none" w:sz="0" w:space="0" w:color="auto"/>
                <w:bottom w:val="none" w:sz="0" w:space="0" w:color="auto"/>
                <w:right w:val="none" w:sz="0" w:space="0" w:color="auto"/>
              </w:divBdr>
              <w:divsChild>
                <w:div w:id="1832217135">
                  <w:marLeft w:val="0"/>
                  <w:marRight w:val="0"/>
                  <w:marTop w:val="0"/>
                  <w:marBottom w:val="0"/>
                  <w:divBdr>
                    <w:top w:val="none" w:sz="0" w:space="0" w:color="auto"/>
                    <w:left w:val="none" w:sz="0" w:space="0" w:color="auto"/>
                    <w:bottom w:val="none" w:sz="0" w:space="0" w:color="auto"/>
                    <w:right w:val="none" w:sz="0" w:space="0" w:color="auto"/>
                  </w:divBdr>
                  <w:divsChild>
                    <w:div w:id="292489112">
                      <w:marLeft w:val="0"/>
                      <w:marRight w:val="0"/>
                      <w:marTop w:val="0"/>
                      <w:marBottom w:val="0"/>
                      <w:divBdr>
                        <w:top w:val="none" w:sz="0" w:space="0" w:color="auto"/>
                        <w:left w:val="none" w:sz="0" w:space="0" w:color="auto"/>
                        <w:bottom w:val="none" w:sz="0" w:space="0" w:color="auto"/>
                        <w:right w:val="none" w:sz="0" w:space="0" w:color="auto"/>
                      </w:divBdr>
                      <w:divsChild>
                        <w:div w:id="19280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397652">
      <w:bodyDiv w:val="1"/>
      <w:marLeft w:val="0"/>
      <w:marRight w:val="0"/>
      <w:marTop w:val="0"/>
      <w:marBottom w:val="0"/>
      <w:divBdr>
        <w:top w:val="none" w:sz="0" w:space="0" w:color="auto"/>
        <w:left w:val="none" w:sz="0" w:space="0" w:color="auto"/>
        <w:bottom w:val="none" w:sz="0" w:space="0" w:color="auto"/>
        <w:right w:val="none" w:sz="0" w:space="0" w:color="auto"/>
      </w:divBdr>
      <w:divsChild>
        <w:div w:id="1130365748">
          <w:marLeft w:val="0"/>
          <w:marRight w:val="0"/>
          <w:marTop w:val="0"/>
          <w:marBottom w:val="0"/>
          <w:divBdr>
            <w:top w:val="none" w:sz="0" w:space="0" w:color="auto"/>
            <w:left w:val="none" w:sz="0" w:space="0" w:color="auto"/>
            <w:bottom w:val="none" w:sz="0" w:space="0" w:color="auto"/>
            <w:right w:val="none" w:sz="0" w:space="0" w:color="auto"/>
          </w:divBdr>
          <w:divsChild>
            <w:div w:id="1518814044">
              <w:marLeft w:val="0"/>
              <w:marRight w:val="0"/>
              <w:marTop w:val="0"/>
              <w:marBottom w:val="0"/>
              <w:divBdr>
                <w:top w:val="none" w:sz="0" w:space="0" w:color="auto"/>
                <w:left w:val="none" w:sz="0" w:space="0" w:color="auto"/>
                <w:bottom w:val="none" w:sz="0" w:space="0" w:color="auto"/>
                <w:right w:val="none" w:sz="0" w:space="0" w:color="auto"/>
              </w:divBdr>
              <w:divsChild>
                <w:div w:id="734663834">
                  <w:marLeft w:val="0"/>
                  <w:marRight w:val="0"/>
                  <w:marTop w:val="0"/>
                  <w:marBottom w:val="0"/>
                  <w:divBdr>
                    <w:top w:val="none" w:sz="0" w:space="0" w:color="auto"/>
                    <w:left w:val="none" w:sz="0" w:space="0" w:color="auto"/>
                    <w:bottom w:val="none" w:sz="0" w:space="0" w:color="auto"/>
                    <w:right w:val="none" w:sz="0" w:space="0" w:color="auto"/>
                  </w:divBdr>
                  <w:divsChild>
                    <w:div w:id="106118016">
                      <w:marLeft w:val="0"/>
                      <w:marRight w:val="0"/>
                      <w:marTop w:val="0"/>
                      <w:marBottom w:val="0"/>
                      <w:divBdr>
                        <w:top w:val="none" w:sz="0" w:space="0" w:color="auto"/>
                        <w:left w:val="none" w:sz="0" w:space="0" w:color="auto"/>
                        <w:bottom w:val="none" w:sz="0" w:space="0" w:color="auto"/>
                        <w:right w:val="none" w:sz="0" w:space="0" w:color="auto"/>
                      </w:divBdr>
                      <w:divsChild>
                        <w:div w:id="17262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consumers/odr" TargetMode="Externa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4407</Words>
  <Characters>27767</Characters>
  <Application>Microsoft Office Word</Application>
  <DocSecurity>0</DocSecurity>
  <Lines>231</Lines>
  <Paragraphs>64</Paragraphs>
  <ScaleCrop>false</ScaleCrop>
  <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1</cp:revision>
  <dcterms:created xsi:type="dcterms:W3CDTF">2021-03-27T19:56:00Z</dcterms:created>
  <dcterms:modified xsi:type="dcterms:W3CDTF">2021-03-27T20:05:00Z</dcterms:modified>
</cp:coreProperties>
</file>